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30" w:rsidRPr="00791330" w:rsidRDefault="00791330" w:rsidP="00F93E4C">
      <w:pPr>
        <w:spacing w:after="120"/>
        <w:jc w:val="both"/>
        <w:rPr>
          <w:rFonts w:eastAsia="Times New Roman"/>
          <w:b/>
          <w:sz w:val="28"/>
          <w:szCs w:val="28"/>
        </w:rPr>
      </w:pPr>
      <w:r w:rsidRPr="00E558C2">
        <w:rPr>
          <w:rFonts w:eastAsia="Times New Roman"/>
          <w:b/>
          <w:bCs/>
          <w:sz w:val="28"/>
          <w:szCs w:val="28"/>
        </w:rPr>
        <w:t>Практическая работа</w:t>
      </w:r>
      <w:r w:rsidRPr="00E558C2">
        <w:rPr>
          <w:rFonts w:eastAsia="Times New Roman"/>
          <w:b/>
          <w:sz w:val="28"/>
          <w:szCs w:val="28"/>
        </w:rPr>
        <w:t xml:space="preserve"> по естествознанию для 10 класса</w:t>
      </w:r>
      <w:r w:rsidRPr="00E558C2">
        <w:rPr>
          <w:rFonts w:eastAsia="Times New Roman"/>
          <w:b/>
          <w:sz w:val="28"/>
          <w:szCs w:val="28"/>
        </w:rPr>
        <w:br/>
        <w:t>по теме</w:t>
      </w:r>
      <w:r w:rsidRPr="00791330">
        <w:rPr>
          <w:rFonts w:eastAsia="Times New Roman"/>
          <w:b/>
          <w:sz w:val="28"/>
          <w:szCs w:val="28"/>
        </w:rPr>
        <w:t xml:space="preserve"> «</w:t>
      </w:r>
      <w:r>
        <w:rPr>
          <w:rFonts w:eastAsia="Times New Roman"/>
          <w:b/>
          <w:sz w:val="28"/>
          <w:szCs w:val="28"/>
        </w:rPr>
        <w:t>Получение жёсткой</w:t>
      </w:r>
      <w:r w:rsidRPr="00791330">
        <w:rPr>
          <w:rFonts w:eastAsia="Times New Roman"/>
          <w:b/>
          <w:sz w:val="28"/>
          <w:szCs w:val="28"/>
        </w:rPr>
        <w:t xml:space="preserve"> воды</w:t>
      </w:r>
      <w:r>
        <w:rPr>
          <w:rFonts w:eastAsia="Times New Roman"/>
          <w:b/>
          <w:sz w:val="28"/>
          <w:szCs w:val="28"/>
        </w:rPr>
        <w:t xml:space="preserve"> и устранение её жёсткости</w:t>
      </w:r>
      <w:r w:rsidRPr="00791330">
        <w:rPr>
          <w:rFonts w:eastAsia="Times New Roman"/>
          <w:b/>
          <w:sz w:val="28"/>
          <w:szCs w:val="28"/>
        </w:rPr>
        <w:t>»</w:t>
      </w:r>
    </w:p>
    <w:p w:rsidR="00791330" w:rsidRDefault="00791330" w:rsidP="00F93E4C">
      <w:pPr>
        <w:spacing w:after="120"/>
        <w:jc w:val="both"/>
        <w:rPr>
          <w:rFonts w:eastAsia="Times New Roman"/>
          <w:bCs/>
          <w:i/>
          <w:iCs/>
        </w:rPr>
      </w:pPr>
      <w:r>
        <w:rPr>
          <w:rFonts w:eastAsia="Times New Roman"/>
          <w:bCs/>
          <w:i/>
          <w:iCs/>
        </w:rPr>
        <w:t>Амирханян Юлия Сергеевна, учитель химии МОАУ Гимназии №8 г</w:t>
      </w:r>
      <w:r w:rsidR="007920C8">
        <w:rPr>
          <w:rFonts w:eastAsia="Times New Roman"/>
          <w:bCs/>
          <w:i/>
          <w:iCs/>
        </w:rPr>
        <w:t>орода</w:t>
      </w:r>
      <w:r>
        <w:rPr>
          <w:rFonts w:eastAsia="Times New Roman"/>
          <w:bCs/>
          <w:i/>
          <w:iCs/>
        </w:rPr>
        <w:t xml:space="preserve"> Сочи Краснодарского края</w:t>
      </w:r>
    </w:p>
    <w:p w:rsidR="00791330" w:rsidRDefault="00791330" w:rsidP="00F93E4C">
      <w:pPr>
        <w:spacing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Линия УМК «Естествознание» 10-11 классов под ред. О. С. Габриеляна </w:t>
      </w:r>
    </w:p>
    <w:p w:rsidR="007920C8" w:rsidRPr="00A162A4" w:rsidRDefault="00A162A4" w:rsidP="00F93E4C">
      <w:pPr>
        <w:spacing w:after="120"/>
        <w:jc w:val="both"/>
        <w:rPr>
          <w:rFonts w:eastAsia="Times New Roman"/>
          <w:b/>
          <w:bCs/>
        </w:rPr>
      </w:pPr>
      <w:r w:rsidRPr="00A162A4">
        <w:rPr>
          <w:rFonts w:eastAsia="Times New Roman"/>
          <w:b/>
          <w:i/>
          <w:kern w:val="0"/>
          <w:lang w:eastAsia="ru-RU"/>
        </w:rPr>
        <w:t xml:space="preserve">                                                                                   </w:t>
      </w:r>
      <w:r w:rsidR="00CA7488">
        <w:rPr>
          <w:rFonts w:eastAsia="Times New Roman"/>
          <w:b/>
          <w:i/>
          <w:kern w:val="0"/>
          <w:lang w:eastAsia="ru-RU"/>
        </w:rPr>
        <w:t xml:space="preserve"> </w:t>
      </w:r>
      <w:r>
        <w:rPr>
          <w:rFonts w:eastAsia="Times New Roman"/>
          <w:b/>
          <w:i/>
          <w:kern w:val="0"/>
          <w:lang w:eastAsia="ru-RU"/>
        </w:rPr>
        <w:t>27</w:t>
      </w:r>
      <w:r w:rsidRPr="00A162A4">
        <w:rPr>
          <w:rFonts w:eastAsia="Times New Roman"/>
          <w:b/>
          <w:i/>
          <w:kern w:val="0"/>
          <w:lang w:eastAsia="ru-RU"/>
        </w:rPr>
        <w:t xml:space="preserve">  </w:t>
      </w:r>
      <w:r w:rsidR="001F5AB5">
        <w:rPr>
          <w:rFonts w:eastAsia="Times New Roman"/>
          <w:b/>
          <w:i/>
          <w:kern w:val="0"/>
          <w:lang w:eastAsia="ru-RU"/>
        </w:rPr>
        <w:t>ноя</w:t>
      </w:r>
      <w:r w:rsidRPr="00A162A4">
        <w:rPr>
          <w:rFonts w:eastAsia="Times New Roman"/>
          <w:b/>
          <w:i/>
          <w:kern w:val="0"/>
          <w:lang w:eastAsia="ru-RU"/>
        </w:rPr>
        <w:t>бря 201</w:t>
      </w:r>
      <w:r>
        <w:rPr>
          <w:rFonts w:eastAsia="Times New Roman"/>
          <w:b/>
          <w:i/>
          <w:kern w:val="0"/>
          <w:lang w:eastAsia="ru-RU"/>
        </w:rPr>
        <w:t>3</w:t>
      </w:r>
      <w:r w:rsidRPr="00A162A4">
        <w:rPr>
          <w:rFonts w:eastAsia="Times New Roman"/>
          <w:b/>
          <w:i/>
          <w:kern w:val="0"/>
          <w:lang w:eastAsia="ru-RU"/>
        </w:rPr>
        <w:t xml:space="preserve"> года                10</w:t>
      </w:r>
      <w:r>
        <w:rPr>
          <w:rFonts w:eastAsia="Times New Roman"/>
          <w:b/>
          <w:i/>
          <w:kern w:val="0"/>
          <w:lang w:eastAsia="ru-RU"/>
        </w:rPr>
        <w:t>А</w:t>
      </w:r>
      <w:r w:rsidRPr="00A162A4">
        <w:rPr>
          <w:rFonts w:eastAsia="Times New Roman"/>
          <w:b/>
          <w:i/>
          <w:kern w:val="0"/>
          <w:lang w:eastAsia="ru-RU"/>
        </w:rPr>
        <w:t xml:space="preserve"> класс  </w:t>
      </w:r>
    </w:p>
    <w:p w:rsidR="002B1295" w:rsidRDefault="002B1295" w:rsidP="00F93E4C">
      <w:pPr>
        <w:spacing w:after="120"/>
        <w:jc w:val="both"/>
        <w:rPr>
          <w:rFonts w:eastAsia="Times New Roman"/>
          <w:b/>
          <w:i/>
        </w:rPr>
      </w:pPr>
      <w:r w:rsidRPr="002B1295">
        <w:rPr>
          <w:b/>
        </w:rPr>
        <w:t>Эпиграф</w:t>
      </w:r>
      <w:r w:rsidRPr="00781F6F">
        <w:rPr>
          <w:b/>
        </w:rPr>
        <w:t>:</w:t>
      </w:r>
      <w:r>
        <w:t xml:space="preserve"> </w:t>
      </w:r>
      <w:r w:rsidRPr="00360C59">
        <w:t xml:space="preserve">"Просто знать - ещё не всё, знания надо уметь использовать" </w:t>
      </w:r>
      <w:r w:rsidRPr="007E7BD6">
        <w:rPr>
          <w:i/>
        </w:rPr>
        <w:t>И. В. Гёте</w:t>
      </w:r>
    </w:p>
    <w:p w:rsidR="00791330" w:rsidRPr="006138FC" w:rsidRDefault="00791330" w:rsidP="00542D4B">
      <w:pPr>
        <w:spacing w:after="120"/>
        <w:rPr>
          <w:rFonts w:eastAsia="Times New Roman"/>
        </w:rPr>
      </w:pPr>
      <w:r w:rsidRPr="006138FC">
        <w:rPr>
          <w:rFonts w:eastAsia="Times New Roman"/>
          <w:b/>
        </w:rPr>
        <w:t xml:space="preserve">Цели </w:t>
      </w:r>
      <w:r w:rsidR="00BF20F9" w:rsidRPr="006138FC">
        <w:rPr>
          <w:rFonts w:eastAsia="Times New Roman"/>
          <w:b/>
        </w:rPr>
        <w:t>урока</w:t>
      </w:r>
      <w:r w:rsidRPr="006138FC">
        <w:rPr>
          <w:rFonts w:eastAsia="Times New Roman"/>
          <w:b/>
        </w:rPr>
        <w:t>:</w:t>
      </w:r>
    </w:p>
    <w:p w:rsidR="00791330" w:rsidRDefault="00791330" w:rsidP="00B80580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0" w:firstLine="0"/>
        <w:jc w:val="both"/>
        <w:rPr>
          <w:rFonts w:eastAsia="Times New Roman"/>
          <w:kern w:val="0"/>
          <w:lang w:eastAsia="ru-RU"/>
        </w:rPr>
      </w:pPr>
      <w:r w:rsidRPr="00791330">
        <w:rPr>
          <w:rFonts w:eastAsia="Times New Roman"/>
          <w:b/>
          <w:bCs/>
          <w:i/>
          <w:iCs/>
          <w:kern w:val="0"/>
          <w:lang w:eastAsia="ru-RU"/>
        </w:rPr>
        <w:t>образовательная:</w:t>
      </w:r>
    </w:p>
    <w:p w:rsidR="00791330" w:rsidRPr="00B80580" w:rsidRDefault="00791330" w:rsidP="00B80580">
      <w:pPr>
        <w:pStyle w:val="a6"/>
        <w:widowControl/>
        <w:numPr>
          <w:ilvl w:val="0"/>
          <w:numId w:val="9"/>
        </w:numPr>
        <w:suppressAutoHyphens w:val="0"/>
        <w:spacing w:line="276" w:lineRule="auto"/>
        <w:ind w:firstLine="0"/>
        <w:jc w:val="both"/>
        <w:rPr>
          <w:rFonts w:eastAsia="Times New Roman"/>
          <w:kern w:val="0"/>
          <w:lang w:eastAsia="ru-RU"/>
        </w:rPr>
      </w:pPr>
      <w:r w:rsidRPr="00B80580">
        <w:rPr>
          <w:rFonts w:eastAsia="Times New Roman"/>
          <w:kern w:val="0"/>
          <w:lang w:eastAsia="ru-RU"/>
        </w:rPr>
        <w:t>сформировать представление о составе природных вод</w:t>
      </w:r>
      <w:r w:rsidR="00BF20F9" w:rsidRPr="00B80580">
        <w:rPr>
          <w:rFonts w:eastAsia="Times New Roman"/>
          <w:kern w:val="0"/>
          <w:lang w:eastAsia="ru-RU"/>
        </w:rPr>
        <w:t>, реализуя межпредметные связи с географией и биологией</w:t>
      </w:r>
      <w:r w:rsidRPr="00B80580">
        <w:rPr>
          <w:rFonts w:eastAsia="Times New Roman"/>
          <w:kern w:val="0"/>
          <w:lang w:eastAsia="ru-RU"/>
        </w:rPr>
        <w:t>;</w:t>
      </w:r>
    </w:p>
    <w:p w:rsidR="007920C8" w:rsidRPr="00B80580" w:rsidRDefault="007920C8" w:rsidP="00B80580">
      <w:pPr>
        <w:pStyle w:val="a6"/>
        <w:widowControl/>
        <w:numPr>
          <w:ilvl w:val="0"/>
          <w:numId w:val="9"/>
        </w:numPr>
        <w:suppressAutoHyphens w:val="0"/>
        <w:spacing w:line="276" w:lineRule="auto"/>
        <w:ind w:firstLine="0"/>
        <w:jc w:val="both"/>
        <w:rPr>
          <w:rFonts w:eastAsia="Times New Roman"/>
          <w:kern w:val="0"/>
          <w:lang w:eastAsia="ru-RU"/>
        </w:rPr>
      </w:pPr>
      <w:r>
        <w:t>д</w:t>
      </w:r>
      <w:r w:rsidRPr="00973DAF">
        <w:t>ать понятие ж</w:t>
      </w:r>
      <w:r>
        <w:t>ё</w:t>
      </w:r>
      <w:r w:rsidRPr="00973DAF">
        <w:t>сткости воды, ее видов</w:t>
      </w:r>
      <w:r>
        <w:t xml:space="preserve"> и </w:t>
      </w:r>
      <w:r w:rsidRPr="00973DAF">
        <w:t xml:space="preserve"> способов устранения</w:t>
      </w:r>
      <w:r>
        <w:t>;</w:t>
      </w:r>
    </w:p>
    <w:p w:rsidR="00791330" w:rsidRPr="00B80580" w:rsidRDefault="00791330" w:rsidP="00B80580">
      <w:pPr>
        <w:pStyle w:val="a6"/>
        <w:widowControl/>
        <w:numPr>
          <w:ilvl w:val="0"/>
          <w:numId w:val="9"/>
        </w:numPr>
        <w:suppressAutoHyphens w:val="0"/>
        <w:spacing w:line="276" w:lineRule="auto"/>
        <w:ind w:firstLine="0"/>
        <w:jc w:val="both"/>
        <w:rPr>
          <w:rFonts w:eastAsia="Times New Roman"/>
          <w:kern w:val="0"/>
          <w:lang w:eastAsia="ru-RU"/>
        </w:rPr>
      </w:pPr>
      <w:r w:rsidRPr="00B80580">
        <w:rPr>
          <w:rFonts w:eastAsia="Times New Roman"/>
        </w:rPr>
        <w:t>изучить возможности применения жёсткой воды  в технических и пищевых целях;</w:t>
      </w:r>
    </w:p>
    <w:p w:rsidR="00791330" w:rsidRPr="00B80580" w:rsidRDefault="00791330" w:rsidP="00B80580">
      <w:pPr>
        <w:pStyle w:val="a6"/>
        <w:widowControl/>
        <w:numPr>
          <w:ilvl w:val="0"/>
          <w:numId w:val="9"/>
        </w:numPr>
        <w:suppressAutoHyphens w:val="0"/>
        <w:spacing w:line="276" w:lineRule="auto"/>
        <w:ind w:firstLine="0"/>
        <w:jc w:val="both"/>
        <w:rPr>
          <w:rFonts w:eastAsia="Times New Roman"/>
          <w:kern w:val="0"/>
          <w:lang w:eastAsia="ru-RU"/>
        </w:rPr>
      </w:pPr>
      <w:r w:rsidRPr="00B80580">
        <w:rPr>
          <w:rFonts w:eastAsia="Times New Roman"/>
          <w:kern w:val="0"/>
          <w:lang w:eastAsia="ru-RU"/>
        </w:rPr>
        <w:t>отработать навыки составления химических реакций, лежащих в основе устранения жёсткости воды.</w:t>
      </w:r>
    </w:p>
    <w:p w:rsidR="00791330" w:rsidRDefault="00791330" w:rsidP="00B80580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0" w:firstLine="0"/>
        <w:jc w:val="both"/>
        <w:rPr>
          <w:rFonts w:eastAsia="Times New Roman"/>
          <w:kern w:val="0"/>
          <w:lang w:eastAsia="ru-RU"/>
        </w:rPr>
      </w:pPr>
      <w:r w:rsidRPr="00791330">
        <w:rPr>
          <w:rFonts w:eastAsia="Times New Roman"/>
          <w:b/>
          <w:bCs/>
          <w:i/>
          <w:iCs/>
          <w:kern w:val="0"/>
          <w:lang w:eastAsia="ru-RU"/>
        </w:rPr>
        <w:t>развивающая:</w:t>
      </w:r>
    </w:p>
    <w:p w:rsidR="007920C8" w:rsidRPr="00B80580" w:rsidRDefault="00791330" w:rsidP="00B80580">
      <w:pPr>
        <w:pStyle w:val="a6"/>
        <w:widowControl/>
        <w:numPr>
          <w:ilvl w:val="0"/>
          <w:numId w:val="10"/>
        </w:numPr>
        <w:suppressAutoHyphens w:val="0"/>
        <w:spacing w:line="276" w:lineRule="auto"/>
        <w:ind w:firstLine="0"/>
        <w:jc w:val="both"/>
        <w:rPr>
          <w:rFonts w:eastAsia="Times New Roman"/>
          <w:kern w:val="0"/>
          <w:lang w:eastAsia="ru-RU"/>
        </w:rPr>
      </w:pPr>
      <w:r w:rsidRPr="00B80580">
        <w:rPr>
          <w:rFonts w:eastAsia="Times New Roman"/>
          <w:kern w:val="0"/>
          <w:lang w:eastAsia="ru-RU"/>
        </w:rPr>
        <w:t xml:space="preserve">развивать </w:t>
      </w:r>
      <w:r w:rsidR="00791DC8" w:rsidRPr="00B80580">
        <w:rPr>
          <w:rFonts w:eastAsia="Times New Roman"/>
          <w:kern w:val="0"/>
          <w:lang w:eastAsia="ru-RU"/>
        </w:rPr>
        <w:t>информационную, учебно -  познавательную, коммуникативную компетентность учащихся.</w:t>
      </w:r>
    </w:p>
    <w:p w:rsidR="00791330" w:rsidRPr="00791330" w:rsidRDefault="00791330" w:rsidP="00B80580">
      <w:pPr>
        <w:widowControl/>
        <w:numPr>
          <w:ilvl w:val="0"/>
          <w:numId w:val="3"/>
        </w:numPr>
        <w:tabs>
          <w:tab w:val="clear" w:pos="720"/>
          <w:tab w:val="num" w:pos="284"/>
        </w:tabs>
        <w:suppressAutoHyphens w:val="0"/>
        <w:spacing w:line="276" w:lineRule="auto"/>
        <w:ind w:left="0" w:firstLine="0"/>
        <w:jc w:val="both"/>
        <w:rPr>
          <w:rFonts w:eastAsia="Times New Roman"/>
          <w:kern w:val="0"/>
          <w:lang w:eastAsia="ru-RU"/>
        </w:rPr>
      </w:pPr>
      <w:r w:rsidRPr="00791330">
        <w:rPr>
          <w:rFonts w:eastAsia="Times New Roman"/>
          <w:b/>
          <w:bCs/>
          <w:i/>
          <w:iCs/>
          <w:kern w:val="0"/>
          <w:lang w:eastAsia="ru-RU"/>
        </w:rPr>
        <w:t>воспитательная:</w:t>
      </w:r>
    </w:p>
    <w:p w:rsidR="00791330" w:rsidRDefault="00791DC8" w:rsidP="00B80580">
      <w:pPr>
        <w:pStyle w:val="a6"/>
        <w:widowControl/>
        <w:numPr>
          <w:ilvl w:val="0"/>
          <w:numId w:val="11"/>
        </w:numPr>
        <w:suppressAutoHyphens w:val="0"/>
        <w:spacing w:line="276" w:lineRule="auto"/>
        <w:ind w:firstLine="0"/>
        <w:jc w:val="both"/>
      </w:pPr>
      <w:r>
        <w:t>воспитывать бережное отношение к своему здоровью</w:t>
      </w:r>
      <w:r w:rsidR="007920C8" w:rsidRPr="00B80580">
        <w:rPr>
          <w:rFonts w:eastAsia="Times New Roman"/>
          <w:kern w:val="0"/>
          <w:lang w:eastAsia="ru-RU"/>
        </w:rPr>
        <w:t>;</w:t>
      </w:r>
      <w:r w:rsidR="007920C8" w:rsidRPr="00973DAF">
        <w:t xml:space="preserve"> </w:t>
      </w:r>
      <w:r w:rsidR="007920C8">
        <w:t xml:space="preserve"> </w:t>
      </w:r>
    </w:p>
    <w:p w:rsidR="007920C8" w:rsidRPr="00B80580" w:rsidRDefault="00781F6F" w:rsidP="00B80580">
      <w:pPr>
        <w:pStyle w:val="a6"/>
        <w:widowControl/>
        <w:numPr>
          <w:ilvl w:val="0"/>
          <w:numId w:val="11"/>
        </w:numPr>
        <w:suppressAutoHyphens w:val="0"/>
        <w:spacing w:line="276" w:lineRule="auto"/>
        <w:ind w:hanging="11"/>
        <w:jc w:val="both"/>
        <w:rPr>
          <w:rFonts w:eastAsia="Times New Roman"/>
          <w:kern w:val="0"/>
          <w:lang w:eastAsia="ru-RU"/>
        </w:rPr>
      </w:pPr>
      <w:r>
        <w:t xml:space="preserve">продолжить </w:t>
      </w:r>
      <w:r w:rsidR="007920C8" w:rsidRPr="00973DAF">
        <w:t>формирова</w:t>
      </w:r>
      <w:r>
        <w:t>ть</w:t>
      </w:r>
      <w:r w:rsidR="007920C8" w:rsidRPr="00973DAF">
        <w:t xml:space="preserve"> экологически</w:t>
      </w:r>
      <w:r>
        <w:t>е</w:t>
      </w:r>
      <w:r w:rsidR="007920C8" w:rsidRPr="00973DAF">
        <w:t xml:space="preserve"> знани</w:t>
      </w:r>
      <w:r>
        <w:t>я</w:t>
      </w:r>
      <w:r w:rsidR="007920C8" w:rsidRPr="00973DAF">
        <w:t>.</w:t>
      </w:r>
    </w:p>
    <w:p w:rsidR="006138FC" w:rsidRDefault="006138FC" w:rsidP="00F93E4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b/>
          <w:bCs/>
          <w:i/>
          <w:kern w:val="0"/>
          <w:lang w:eastAsia="ru-RU"/>
        </w:rPr>
      </w:pPr>
      <w:r w:rsidRPr="006138FC">
        <w:rPr>
          <w:rFonts w:eastAsia="Times New Roman"/>
          <w:b/>
          <w:kern w:val="0"/>
          <w:szCs w:val="22"/>
          <w:lang w:eastAsia="ru-RU"/>
        </w:rPr>
        <w:t xml:space="preserve">Демонстрационное оборудование: </w:t>
      </w:r>
      <w:r>
        <w:rPr>
          <w:rFonts w:eastAsia="Times New Roman"/>
          <w:kern w:val="0"/>
          <w:lang w:eastAsia="ru-RU"/>
        </w:rPr>
        <w:t>к</w:t>
      </w:r>
      <w:r w:rsidRPr="006138FC">
        <w:rPr>
          <w:rFonts w:eastAsia="Times New Roman"/>
          <w:kern w:val="0"/>
          <w:lang w:eastAsia="ru-RU"/>
        </w:rPr>
        <w:t>омпьютер, мультимедийный проектор, экран,</w:t>
      </w:r>
      <w:r>
        <w:rPr>
          <w:rFonts w:eastAsia="Times New Roman"/>
          <w:kern w:val="0"/>
          <w:lang w:eastAsia="ru-RU"/>
        </w:rPr>
        <w:t xml:space="preserve"> видеофрагмент «Какую воду мы пьём</w:t>
      </w:r>
      <w:r>
        <w:t>?</w:t>
      </w:r>
      <w:r>
        <w:rPr>
          <w:rFonts w:eastAsia="Times New Roman"/>
          <w:kern w:val="0"/>
          <w:lang w:eastAsia="ru-RU"/>
        </w:rPr>
        <w:t>».</w:t>
      </w:r>
    </w:p>
    <w:p w:rsidR="00791330" w:rsidRPr="00791330" w:rsidRDefault="00791330" w:rsidP="00F93E4C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791330">
        <w:rPr>
          <w:rFonts w:eastAsia="Times New Roman"/>
          <w:b/>
          <w:bCs/>
          <w:kern w:val="0"/>
          <w:lang w:eastAsia="ru-RU"/>
        </w:rPr>
        <w:t>Оборудование и реактивы</w:t>
      </w:r>
      <w:r w:rsidR="006138FC" w:rsidRPr="006138FC">
        <w:rPr>
          <w:rFonts w:eastAsia="Times New Roman"/>
          <w:b/>
          <w:kern w:val="0"/>
          <w:szCs w:val="22"/>
          <w:lang w:eastAsia="ru-RU"/>
        </w:rPr>
        <w:t xml:space="preserve"> на столах  учащихся</w:t>
      </w:r>
      <w:r w:rsidRPr="00791330">
        <w:rPr>
          <w:rFonts w:eastAsia="Times New Roman"/>
          <w:b/>
          <w:bCs/>
          <w:kern w:val="0"/>
          <w:lang w:eastAsia="ru-RU"/>
        </w:rPr>
        <w:t>:</w:t>
      </w:r>
      <w:r w:rsidRPr="00791330">
        <w:rPr>
          <w:rFonts w:eastAsia="Times New Roman"/>
          <w:kern w:val="0"/>
          <w:lang w:eastAsia="ru-RU"/>
        </w:rPr>
        <w:t xml:space="preserve"> </w:t>
      </w:r>
      <w:r w:rsidR="007920C8">
        <w:rPr>
          <w:rFonts w:eastAsia="Times New Roman"/>
          <w:kern w:val="0"/>
          <w:lang w:eastAsia="ru-RU"/>
        </w:rPr>
        <w:t xml:space="preserve">прибор для получения газов, </w:t>
      </w:r>
      <w:r w:rsidR="007920C8" w:rsidRPr="00791330">
        <w:rPr>
          <w:rFonts w:eastAsia="Times New Roman"/>
          <w:kern w:val="0"/>
          <w:lang w:eastAsia="ru-RU"/>
        </w:rPr>
        <w:t>спиртовка,</w:t>
      </w:r>
      <w:r w:rsidR="007920C8">
        <w:rPr>
          <w:rFonts w:eastAsia="Times New Roman"/>
          <w:kern w:val="0"/>
          <w:lang w:eastAsia="ru-RU"/>
        </w:rPr>
        <w:t xml:space="preserve"> </w:t>
      </w:r>
      <w:r w:rsidR="007920C8" w:rsidRPr="00791330">
        <w:rPr>
          <w:rFonts w:eastAsia="Times New Roman"/>
          <w:kern w:val="0"/>
          <w:lang w:eastAsia="ru-RU"/>
        </w:rPr>
        <w:t>пробирки</w:t>
      </w:r>
      <w:r w:rsidR="007920C8">
        <w:rPr>
          <w:rFonts w:eastAsia="Times New Roman"/>
          <w:kern w:val="0"/>
          <w:lang w:eastAsia="ru-RU"/>
        </w:rPr>
        <w:t>, пробиркодержатель, спички,</w:t>
      </w:r>
      <w:r w:rsidR="007920C8" w:rsidRPr="00791330">
        <w:rPr>
          <w:rFonts w:eastAsia="Times New Roman"/>
          <w:kern w:val="0"/>
          <w:lang w:eastAsia="ru-RU"/>
        </w:rPr>
        <w:t xml:space="preserve"> </w:t>
      </w:r>
      <w:r w:rsidR="00C45FAD" w:rsidRPr="00C45FAD">
        <w:rPr>
          <w:rFonts w:eastAsia="Times New Roman"/>
          <w:kern w:val="0"/>
          <w:lang w:eastAsia="ru-RU"/>
        </w:rPr>
        <w:t xml:space="preserve"> </w:t>
      </w:r>
      <w:r w:rsidR="00C45FAD">
        <w:rPr>
          <w:rFonts w:eastAsia="Times New Roman"/>
          <w:kern w:val="0"/>
          <w:lang w:eastAsia="ru-RU"/>
        </w:rPr>
        <w:t xml:space="preserve">мрамор, </w:t>
      </w:r>
      <w:r w:rsidRPr="00791330">
        <w:rPr>
          <w:rFonts w:eastAsia="Times New Roman"/>
          <w:kern w:val="0"/>
          <w:lang w:eastAsia="ru-RU"/>
        </w:rPr>
        <w:t>раствор мыла,</w:t>
      </w:r>
      <w:r w:rsidR="007920C8">
        <w:rPr>
          <w:rFonts w:eastAsia="Times New Roman"/>
          <w:kern w:val="0"/>
          <w:lang w:eastAsia="ru-RU"/>
        </w:rPr>
        <w:t xml:space="preserve"> </w:t>
      </w:r>
      <w:r w:rsidR="00C45FAD">
        <w:rPr>
          <w:rFonts w:eastAsia="Times New Roman"/>
          <w:kern w:val="0"/>
          <w:lang w:eastAsia="ru-RU"/>
        </w:rPr>
        <w:t>известковая</w:t>
      </w:r>
      <w:r w:rsidRPr="00791330">
        <w:rPr>
          <w:rFonts w:eastAsia="Times New Roman"/>
          <w:kern w:val="0"/>
          <w:lang w:eastAsia="ru-RU"/>
        </w:rPr>
        <w:t xml:space="preserve"> вода,</w:t>
      </w:r>
      <w:r w:rsidR="00C45FAD" w:rsidRPr="00C45FAD">
        <w:rPr>
          <w:rFonts w:eastAsia="Times New Roman"/>
          <w:kern w:val="0"/>
          <w:lang w:eastAsia="ru-RU"/>
        </w:rPr>
        <w:t xml:space="preserve"> </w:t>
      </w:r>
      <w:r w:rsidRPr="00791330">
        <w:rPr>
          <w:rFonts w:eastAsia="Times New Roman"/>
          <w:kern w:val="0"/>
          <w:lang w:eastAsia="ru-RU"/>
        </w:rPr>
        <w:t>растворы Na</w:t>
      </w:r>
      <w:r w:rsidRPr="00791330">
        <w:rPr>
          <w:rFonts w:eastAsia="Times New Roman"/>
          <w:kern w:val="0"/>
          <w:vertAlign w:val="subscript"/>
          <w:lang w:eastAsia="ru-RU"/>
        </w:rPr>
        <w:t>2</w:t>
      </w:r>
      <w:r w:rsidRPr="00791330">
        <w:rPr>
          <w:rFonts w:eastAsia="Times New Roman"/>
          <w:kern w:val="0"/>
          <w:lang w:eastAsia="ru-RU"/>
        </w:rPr>
        <w:t>CO</w:t>
      </w:r>
      <w:r w:rsidRPr="00791330">
        <w:rPr>
          <w:rFonts w:eastAsia="Times New Roman"/>
          <w:kern w:val="0"/>
          <w:vertAlign w:val="subscript"/>
          <w:lang w:eastAsia="ru-RU"/>
        </w:rPr>
        <w:t>3</w:t>
      </w:r>
      <w:r w:rsidRPr="00791330">
        <w:rPr>
          <w:rFonts w:eastAsia="Times New Roman"/>
          <w:kern w:val="0"/>
          <w:lang w:eastAsia="ru-RU"/>
        </w:rPr>
        <w:t>,</w:t>
      </w:r>
      <w:r w:rsidR="009C28C2">
        <w:rPr>
          <w:rFonts w:eastAsia="Times New Roman"/>
          <w:kern w:val="0"/>
          <w:lang w:eastAsia="ru-RU"/>
        </w:rPr>
        <w:t xml:space="preserve"> и </w:t>
      </w:r>
      <w:r w:rsidR="00C45FAD" w:rsidRPr="00C45FAD">
        <w:rPr>
          <w:rFonts w:eastAsia="Times New Roman"/>
          <w:kern w:val="0"/>
          <w:lang w:eastAsia="ru-RU"/>
        </w:rPr>
        <w:t xml:space="preserve"> </w:t>
      </w:r>
      <w:r w:rsidR="00C45FAD">
        <w:rPr>
          <w:rFonts w:eastAsia="Times New Roman"/>
          <w:kern w:val="0"/>
          <w:lang w:val="en-US" w:eastAsia="ru-RU"/>
        </w:rPr>
        <w:t>H</w:t>
      </w:r>
      <w:r w:rsidR="00C45FAD" w:rsidRPr="00791330">
        <w:rPr>
          <w:rFonts w:eastAsia="Times New Roman"/>
          <w:kern w:val="0"/>
          <w:lang w:eastAsia="ru-RU"/>
        </w:rPr>
        <w:t>Cl</w:t>
      </w:r>
      <w:r w:rsidRPr="00791330">
        <w:rPr>
          <w:rFonts w:eastAsia="Times New Roman"/>
          <w:kern w:val="0"/>
          <w:lang w:eastAsia="ru-RU"/>
        </w:rPr>
        <w:t>.</w:t>
      </w:r>
    </w:p>
    <w:p w:rsidR="006138FC" w:rsidRDefault="006138FC" w:rsidP="00F93E4C">
      <w:pPr>
        <w:widowControl/>
        <w:suppressAutoHyphens w:val="0"/>
        <w:jc w:val="center"/>
        <w:rPr>
          <w:rFonts w:eastAsia="Times New Roman"/>
          <w:b/>
          <w:i/>
          <w:iCs/>
          <w:kern w:val="0"/>
          <w:lang w:eastAsia="ru-RU"/>
        </w:rPr>
      </w:pPr>
      <w:r w:rsidRPr="006138FC">
        <w:rPr>
          <w:rFonts w:eastAsia="Times New Roman"/>
          <w:b/>
          <w:i/>
          <w:iCs/>
          <w:kern w:val="0"/>
          <w:lang w:eastAsia="ru-RU"/>
        </w:rPr>
        <w:t>На столах у учащихся</w:t>
      </w:r>
      <w:r w:rsidR="00F93E4C">
        <w:rPr>
          <w:rFonts w:eastAsia="Times New Roman"/>
          <w:b/>
          <w:i/>
          <w:iCs/>
          <w:kern w:val="0"/>
          <w:lang w:eastAsia="ru-RU"/>
        </w:rPr>
        <w:t>:</w:t>
      </w:r>
    </w:p>
    <w:p w:rsidR="00AB0026" w:rsidRPr="00AB0026" w:rsidRDefault="00AB0026" w:rsidP="00F93E4C">
      <w:pPr>
        <w:shd w:val="clear" w:color="auto" w:fill="FFFFFF"/>
        <w:spacing w:line="301" w:lineRule="atLeast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Естествознание. Базовый уровень. 10 класс </w:t>
      </w:r>
      <w:r w:rsidRPr="00AB0026">
        <w:rPr>
          <w:rFonts w:eastAsia="Times New Roman"/>
          <w:kern w:val="0"/>
          <w:lang w:eastAsia="ru-RU"/>
        </w:rPr>
        <w:t>(авторы О. С. Габриелян, И. Г. Остроумов, Н. С. Пурышева, С. А. Сладков, В. И. Сивоглазов). — М.: Дрофа, 2013.</w:t>
      </w:r>
    </w:p>
    <w:p w:rsidR="00AB0026" w:rsidRDefault="00AB0026" w:rsidP="00F93E4C">
      <w:pPr>
        <w:widowControl/>
        <w:suppressAutoHyphens w:val="0"/>
        <w:jc w:val="both"/>
        <w:rPr>
          <w:rFonts w:eastAsia="Times New Roman"/>
          <w:b/>
          <w:i/>
          <w:iCs/>
          <w:kern w:val="0"/>
          <w:lang w:eastAsia="ru-RU"/>
        </w:rPr>
      </w:pPr>
    </w:p>
    <w:p w:rsidR="00C45FAD" w:rsidRPr="00C45FAD" w:rsidRDefault="00C45FAD" w:rsidP="00F93E4C">
      <w:pPr>
        <w:widowControl/>
        <w:suppressAutoHyphens w:val="0"/>
        <w:jc w:val="center"/>
        <w:rPr>
          <w:rFonts w:eastAsia="Times New Roman"/>
          <w:b/>
          <w:i/>
          <w:iCs/>
          <w:kern w:val="0"/>
          <w:u w:val="single"/>
          <w:lang w:eastAsia="ru-RU"/>
        </w:rPr>
      </w:pPr>
      <w:r w:rsidRPr="00C45FAD">
        <w:rPr>
          <w:rFonts w:eastAsia="Times New Roman"/>
          <w:b/>
          <w:i/>
          <w:iCs/>
          <w:kern w:val="0"/>
          <w:u w:val="single"/>
          <w:lang w:eastAsia="ru-RU"/>
        </w:rPr>
        <w:t>Инструкция по технике безопасности:</w:t>
      </w:r>
    </w:p>
    <w:p w:rsidR="00C45FAD" w:rsidRDefault="00C45FAD" w:rsidP="00F93E4C">
      <w:pPr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C45FAD">
        <w:rPr>
          <w:rFonts w:eastAsia="Times New Roman"/>
          <w:kern w:val="0"/>
          <w:lang w:eastAsia="ru-RU"/>
        </w:rPr>
        <w:t xml:space="preserve"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 </w:t>
      </w:r>
    </w:p>
    <w:p w:rsidR="00C45FAD" w:rsidRPr="00791330" w:rsidRDefault="00C45FAD" w:rsidP="00F93E4C">
      <w:pPr>
        <w:widowControl/>
        <w:numPr>
          <w:ilvl w:val="0"/>
          <w:numId w:val="5"/>
        </w:numPr>
        <w:suppressAutoHyphens w:val="0"/>
        <w:jc w:val="both"/>
        <w:rPr>
          <w:rFonts w:eastAsia="Times New Roman"/>
          <w:kern w:val="0"/>
          <w:lang w:eastAsia="ru-RU"/>
        </w:rPr>
      </w:pPr>
      <w:r w:rsidRPr="00791330">
        <w:rPr>
          <w:kern w:val="1"/>
        </w:rPr>
        <w:t>При работе</w:t>
      </w:r>
      <w:r w:rsidRPr="00791330">
        <w:rPr>
          <w:b/>
          <w:kern w:val="1"/>
        </w:rPr>
        <w:t xml:space="preserve"> </w:t>
      </w:r>
      <w:r w:rsidRPr="00791330">
        <w:rPr>
          <w:kern w:val="1"/>
        </w:rPr>
        <w:t>со спи</w:t>
      </w:r>
      <w:r>
        <w:rPr>
          <w:kern w:val="1"/>
        </w:rPr>
        <w:t>ртовкой</w:t>
      </w:r>
      <w:r w:rsidRPr="00791330">
        <w:rPr>
          <w:kern w:val="1"/>
        </w:rPr>
        <w:t xml:space="preserve">  соблюдайте особую осторожность:</w:t>
      </w:r>
      <w:r>
        <w:rPr>
          <w:rFonts w:eastAsia="Times New Roman"/>
          <w:kern w:val="0"/>
          <w:lang w:eastAsia="ru-RU"/>
        </w:rPr>
        <w:t xml:space="preserve"> </w:t>
      </w:r>
      <w:r w:rsidRPr="00C45FAD">
        <w:rPr>
          <w:kern w:val="1"/>
        </w:rPr>
        <w:t>н</w:t>
      </w:r>
      <w:r w:rsidRPr="00791330">
        <w:rPr>
          <w:kern w:val="1"/>
        </w:rPr>
        <w:t>е наклоняйтесь очень близко к пламени, чтобы не обжечься</w:t>
      </w:r>
      <w:r>
        <w:rPr>
          <w:kern w:val="1"/>
        </w:rPr>
        <w:t>,</w:t>
      </w:r>
      <w:r w:rsidRPr="00791330">
        <w:rPr>
          <w:kern w:val="1"/>
        </w:rPr>
        <w:t xml:space="preserve"> </w:t>
      </w:r>
      <w:r>
        <w:rPr>
          <w:kern w:val="1"/>
        </w:rPr>
        <w:t xml:space="preserve"> а </w:t>
      </w:r>
      <w:r w:rsidRPr="00C45FAD">
        <w:rPr>
          <w:kern w:val="1"/>
        </w:rPr>
        <w:t>д</w:t>
      </w:r>
      <w:r w:rsidRPr="00791330">
        <w:rPr>
          <w:kern w:val="1"/>
        </w:rPr>
        <w:t>линные распущенные  волосы завяжите.</w:t>
      </w:r>
    </w:p>
    <w:p w:rsidR="00C45FAD" w:rsidRDefault="00C45FAD" w:rsidP="00F93E4C">
      <w:pPr>
        <w:widowControl/>
        <w:numPr>
          <w:ilvl w:val="0"/>
          <w:numId w:val="5"/>
        </w:numPr>
        <w:suppressAutoHyphens w:val="0"/>
        <w:jc w:val="both"/>
      </w:pPr>
      <w:r>
        <w:t xml:space="preserve">Если зажечь спиртовку сразу же после снятия колпачка, загорается плёнка спирта на горлышке спиртовки как раз на том месте, где колпачок прилегает к горлышку. Пламя проникает под диск с трубкой, и пары спирта внутри резервуара загораются. Может произойти взрыв и выброс диска вместе с фитилём. Чтобы избежать этого, приподнимите на несколько секунд диск с фитилём для удаления паров. Если </w:t>
      </w:r>
      <w:r>
        <w:lastRenderedPageBreak/>
        <w:t xml:space="preserve">случится воспламенение паров, быстро отставьте в сторону предметы  и позовите учителя. </w:t>
      </w:r>
    </w:p>
    <w:p w:rsidR="00C45FAD" w:rsidRDefault="00C45FAD" w:rsidP="00F93E4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</w:pPr>
      <w:r>
        <w:t xml:space="preserve">Зажжённую спиртовку нельзя переносить с места на место, нельзя также зажигать одну спиртовку непосредственно от другой. Для зажигания спиртовки пользуйтесь спичками. </w:t>
      </w:r>
    </w:p>
    <w:p w:rsidR="00C45FAD" w:rsidRDefault="00C45FAD" w:rsidP="00F93E4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</w:pPr>
      <w:r>
        <w:t xml:space="preserve">Гасить спиртовку можно только одним способом – накрыть пламя фитиля колпачком. Колпачок должен находиться всегда под рукой. </w:t>
      </w:r>
    </w:p>
    <w:p w:rsidR="00C45FAD" w:rsidRDefault="00C45FAD" w:rsidP="00F93E4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</w:pPr>
      <w:r>
        <w:t xml:space="preserve">Кислоты – едкие вещества. Разрушают и раздражают кожу, слизистые оболочки. </w:t>
      </w:r>
    </w:p>
    <w:p w:rsidR="00C45FAD" w:rsidRDefault="00C45FAD" w:rsidP="00F93E4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</w:pPr>
      <w:r>
        <w:t xml:space="preserve">Наливать кислоту надо так, чтобы при наклоне склянки этикетка, во избежание её порчи, оказывалась сверху. </w:t>
      </w:r>
    </w:p>
    <w:p w:rsidR="00C45FAD" w:rsidRPr="00C45FAD" w:rsidRDefault="00C45FAD" w:rsidP="00F93E4C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ru-RU"/>
        </w:rPr>
      </w:pPr>
      <w:r w:rsidRPr="00C45FAD">
        <w:rPr>
          <w:rFonts w:eastAsia="Times New Roman"/>
          <w:kern w:val="0"/>
          <w:lang w:eastAsia="ru-RU"/>
        </w:rPr>
        <w:t xml:space="preserve">Пробирку закрепляют в держателе так, чтобы от горлышка пробирки до держателя было расстояние 1 – 1, </w:t>
      </w:r>
      <w:smartTag w:uri="urn:schemas-microsoft-com:office:smarttags" w:element="metricconverter">
        <w:smartTagPr>
          <w:attr w:name="ProductID" w:val="5 см"/>
        </w:smartTagPr>
        <w:r w:rsidRPr="00C45FAD">
          <w:rPr>
            <w:rFonts w:eastAsia="Times New Roman"/>
            <w:kern w:val="0"/>
            <w:lang w:eastAsia="ru-RU"/>
          </w:rPr>
          <w:t>5 см</w:t>
        </w:r>
      </w:smartTag>
      <w:r w:rsidRPr="00C45FAD">
        <w:rPr>
          <w:rFonts w:eastAsia="Times New Roman"/>
          <w:kern w:val="0"/>
          <w:lang w:eastAsia="ru-RU"/>
        </w:rPr>
        <w:t xml:space="preserve">. </w:t>
      </w:r>
    </w:p>
    <w:p w:rsidR="00C45FAD" w:rsidRDefault="00C45FAD" w:rsidP="00F93E4C">
      <w:pPr>
        <w:widowControl/>
        <w:suppressAutoHyphens w:val="0"/>
        <w:jc w:val="center"/>
        <w:rPr>
          <w:rFonts w:eastAsia="Times New Roman"/>
          <w:b/>
          <w:i/>
          <w:iCs/>
          <w:kern w:val="0"/>
          <w:u w:val="single"/>
          <w:lang w:eastAsia="ru-RU"/>
        </w:rPr>
      </w:pPr>
      <w:r w:rsidRPr="00C45FAD">
        <w:rPr>
          <w:rFonts w:eastAsia="Times New Roman"/>
          <w:b/>
          <w:i/>
          <w:iCs/>
          <w:kern w:val="0"/>
          <w:u w:val="single"/>
          <w:lang w:eastAsia="ru-RU"/>
        </w:rPr>
        <w:t>Первая помощь при ожогах:</w:t>
      </w:r>
    </w:p>
    <w:p w:rsidR="00C45FAD" w:rsidRPr="00C45FAD" w:rsidRDefault="00C45FAD" w:rsidP="00F93E4C">
      <w:pPr>
        <w:widowControl/>
        <w:suppressAutoHyphens w:val="0"/>
        <w:jc w:val="both"/>
        <w:rPr>
          <w:rFonts w:eastAsia="Times New Roman"/>
          <w:i/>
          <w:kern w:val="0"/>
          <w:lang w:eastAsia="ru-RU"/>
        </w:rPr>
      </w:pPr>
      <w:r w:rsidRPr="00C45FAD">
        <w:rPr>
          <w:rFonts w:eastAsia="Times New Roman"/>
          <w:kern w:val="0"/>
          <w:lang w:eastAsia="ru-RU"/>
        </w:rPr>
        <w:t>Ожог первой степени обрабатывают этиловым спиртом, затем, для снятия болевых ощущений, глицерином и накладывают сухую стерильную повязку. Во всех остальных случаях накладывают стерильную повязку после охлаждения места ожога и обращаются в медпункт.</w:t>
      </w:r>
    </w:p>
    <w:p w:rsidR="00C45FAD" w:rsidRDefault="00C45FAD" w:rsidP="00F93E4C">
      <w:pPr>
        <w:widowControl/>
        <w:suppressAutoHyphens w:val="0"/>
        <w:jc w:val="center"/>
        <w:rPr>
          <w:rFonts w:eastAsia="Times New Roman"/>
          <w:b/>
          <w:i/>
          <w:iCs/>
          <w:kern w:val="0"/>
          <w:u w:val="single"/>
          <w:lang w:eastAsia="ru-RU"/>
        </w:rPr>
      </w:pPr>
      <w:r w:rsidRPr="00C45FAD">
        <w:rPr>
          <w:rFonts w:eastAsia="Times New Roman"/>
          <w:b/>
          <w:i/>
          <w:iCs/>
          <w:kern w:val="0"/>
          <w:u w:val="single"/>
          <w:lang w:eastAsia="ru-RU"/>
        </w:rPr>
        <w:t>Первая помощь при порезах:</w:t>
      </w:r>
    </w:p>
    <w:p w:rsidR="00C45FAD" w:rsidRPr="00C45FAD" w:rsidRDefault="002B1295" w:rsidP="00F93E4C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1.</w:t>
      </w:r>
      <w:r w:rsidR="00C45FAD" w:rsidRPr="00C45FAD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 xml:space="preserve"> Во-первых</w:t>
      </w:r>
      <w:r w:rsidR="00C45FAD" w:rsidRPr="00C45FAD">
        <w:rPr>
          <w:rFonts w:eastAsia="Times New Roman"/>
          <w:kern w:val="0"/>
          <w:lang w:eastAsia="ru-RU"/>
        </w:rPr>
        <w:t>, необходимо остановить кровотечение (давящая повязка, пережатие сосуда)</w:t>
      </w:r>
      <w:r>
        <w:rPr>
          <w:rFonts w:eastAsia="Times New Roman"/>
          <w:kern w:val="0"/>
          <w:lang w:eastAsia="ru-RU"/>
        </w:rPr>
        <w:t>.</w:t>
      </w:r>
    </w:p>
    <w:p w:rsidR="00C45FAD" w:rsidRPr="00C45FAD" w:rsidRDefault="002B1295" w:rsidP="00F93E4C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2. Е</w:t>
      </w:r>
      <w:r w:rsidR="00C45FAD" w:rsidRPr="00C45FAD">
        <w:rPr>
          <w:rFonts w:eastAsia="Times New Roman"/>
          <w:kern w:val="0"/>
          <w:lang w:eastAsia="ru-RU"/>
        </w:rPr>
        <w:t>сли рана загрязнена, грязь удаляют только вокруг неё, но ни в коем случае – из глубинных слоёв раны. Кожу вокруг раны обеззараживают йодной настойкой или раствором бриллиантовой зелени</w:t>
      </w:r>
      <w:r>
        <w:rPr>
          <w:rFonts w:eastAsia="Times New Roman"/>
          <w:kern w:val="0"/>
          <w:lang w:eastAsia="ru-RU"/>
        </w:rPr>
        <w:t>.</w:t>
      </w:r>
    </w:p>
    <w:p w:rsidR="00C45FAD" w:rsidRPr="00C45FAD" w:rsidRDefault="002B1295" w:rsidP="00F93E4C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3. П</w:t>
      </w:r>
      <w:r w:rsidR="00C45FAD" w:rsidRPr="00C45FAD">
        <w:rPr>
          <w:rFonts w:eastAsia="Times New Roman"/>
          <w:kern w:val="0"/>
          <w:lang w:eastAsia="ru-RU"/>
        </w:rPr>
        <w:t>осле обработки рану закрывают стерильной салфеткой так, чтобы перекрыть края раны, и плотно прибинтовывают обычным бинтом</w:t>
      </w:r>
      <w:r>
        <w:rPr>
          <w:rFonts w:eastAsia="Times New Roman"/>
          <w:kern w:val="0"/>
          <w:lang w:eastAsia="ru-RU"/>
        </w:rPr>
        <w:t>.</w:t>
      </w:r>
    </w:p>
    <w:p w:rsidR="00C45FAD" w:rsidRPr="00C45FAD" w:rsidRDefault="002B1295" w:rsidP="00F93E4C">
      <w:pPr>
        <w:widowControl/>
        <w:suppressAutoHyphens w:val="0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4. </w:t>
      </w:r>
      <w:r w:rsidR="00C45FAD" w:rsidRPr="00C45FAD">
        <w:rPr>
          <w:rFonts w:eastAsia="Times New Roman"/>
          <w:kern w:val="0"/>
          <w:lang w:eastAsia="ru-RU"/>
        </w:rPr>
        <w:t xml:space="preserve"> </w:t>
      </w:r>
      <w:r>
        <w:rPr>
          <w:rFonts w:eastAsia="Times New Roman"/>
          <w:kern w:val="0"/>
          <w:lang w:eastAsia="ru-RU"/>
        </w:rPr>
        <w:t>П</w:t>
      </w:r>
      <w:r w:rsidR="00C45FAD" w:rsidRPr="00C45FAD">
        <w:rPr>
          <w:rFonts w:eastAsia="Times New Roman"/>
          <w:kern w:val="0"/>
          <w:lang w:eastAsia="ru-RU"/>
        </w:rPr>
        <w:t>осле получения первой помощи обратиться в медпункт.</w:t>
      </w:r>
    </w:p>
    <w:p w:rsidR="00A162A4" w:rsidRDefault="00A162A4" w:rsidP="00F93E4C">
      <w:pPr>
        <w:widowControl/>
        <w:suppressAutoHyphens w:val="0"/>
        <w:spacing w:line="276" w:lineRule="auto"/>
        <w:jc w:val="both"/>
        <w:rPr>
          <w:rFonts w:eastAsia="Times New Roman"/>
          <w:b/>
          <w:i/>
          <w:kern w:val="0"/>
          <w:lang w:eastAsia="ru-RU"/>
        </w:rPr>
      </w:pPr>
    </w:p>
    <w:p w:rsidR="00BF20F9" w:rsidRPr="00BF20F9" w:rsidRDefault="00791330" w:rsidP="00F93E4C">
      <w:pPr>
        <w:spacing w:after="120"/>
        <w:jc w:val="center"/>
        <w:rPr>
          <w:rFonts w:eastAsia="Times New Roman"/>
          <w:b/>
          <w:i/>
        </w:rPr>
      </w:pPr>
      <w:r w:rsidRPr="007920C8">
        <w:rPr>
          <w:rFonts w:eastAsia="Times New Roman"/>
          <w:b/>
          <w:i/>
        </w:rPr>
        <w:t>Ход работы.</w:t>
      </w:r>
    </w:p>
    <w:tbl>
      <w:tblPr>
        <w:tblStyle w:val="a3"/>
        <w:tblW w:w="101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2"/>
        <w:gridCol w:w="4537"/>
        <w:gridCol w:w="4644"/>
      </w:tblGrid>
      <w:tr w:rsidR="00781F6F" w:rsidRPr="00781F6F" w:rsidTr="00F93E4C">
        <w:tc>
          <w:tcPr>
            <w:tcW w:w="992" w:type="dxa"/>
          </w:tcPr>
          <w:p w:rsidR="00781F6F" w:rsidRP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 w:rsidRPr="00781F6F">
              <w:rPr>
                <w:rFonts w:eastAsia="Times New Roman"/>
                <w:b/>
                <w:kern w:val="0"/>
                <w:lang w:eastAsia="ru-RU"/>
              </w:rPr>
              <w:t>Время урока</w:t>
            </w:r>
          </w:p>
        </w:tc>
        <w:tc>
          <w:tcPr>
            <w:tcW w:w="4537" w:type="dxa"/>
            <w:vAlign w:val="center"/>
          </w:tcPr>
          <w:p w:rsidR="00781F6F" w:rsidRPr="00781F6F" w:rsidRDefault="00781F6F" w:rsidP="00F93E4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1F6F">
              <w:rPr>
                <w:rFonts w:eastAsia="Times New Roman"/>
                <w:b/>
                <w:kern w:val="0"/>
                <w:lang w:eastAsia="ru-RU"/>
              </w:rPr>
              <w:t>Действия  учителя</w:t>
            </w:r>
          </w:p>
        </w:tc>
        <w:tc>
          <w:tcPr>
            <w:tcW w:w="4644" w:type="dxa"/>
            <w:vAlign w:val="center"/>
          </w:tcPr>
          <w:p w:rsidR="00781F6F" w:rsidRPr="00781F6F" w:rsidRDefault="00781F6F" w:rsidP="00F93E4C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781F6F">
              <w:rPr>
                <w:rFonts w:eastAsia="Times New Roman"/>
                <w:b/>
                <w:kern w:val="0"/>
                <w:lang w:eastAsia="ru-RU"/>
              </w:rPr>
              <w:t>Деятельность  учащихся</w:t>
            </w:r>
          </w:p>
        </w:tc>
      </w:tr>
      <w:tr w:rsidR="00781F6F" w:rsidRPr="00781F6F" w:rsidTr="00F93E4C">
        <w:trPr>
          <w:trHeight w:val="1256"/>
        </w:trPr>
        <w:tc>
          <w:tcPr>
            <w:tcW w:w="992" w:type="dxa"/>
          </w:tcPr>
          <w:p w:rsidR="00781F6F" w:rsidRPr="00781F6F" w:rsidRDefault="00FD343A" w:rsidP="00F93E4C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1</w:t>
            </w:r>
            <w:r w:rsidR="00781F6F" w:rsidRPr="00781F6F">
              <w:rPr>
                <w:rFonts w:eastAsia="Times New Roman"/>
                <w:b/>
                <w:kern w:val="0"/>
                <w:lang w:eastAsia="ru-RU"/>
              </w:rPr>
              <w:t>мин.</w:t>
            </w:r>
          </w:p>
          <w:p w:rsidR="00781F6F" w:rsidRP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</w:p>
        </w:tc>
        <w:tc>
          <w:tcPr>
            <w:tcW w:w="4537" w:type="dxa"/>
          </w:tcPr>
          <w:p w:rsidR="00781F6F" w:rsidRPr="00781F6F" w:rsidRDefault="00781F6F" w:rsidP="00F93E4C">
            <w:pPr>
              <w:widowControl/>
              <w:suppressAutoHyphens w:val="0"/>
              <w:jc w:val="both"/>
              <w:outlineLvl w:val="2"/>
              <w:rPr>
                <w:rFonts w:eastAsia="Times New Roman"/>
                <w:b/>
                <w:bCs/>
                <w:kern w:val="0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lang w:val="en-US" w:eastAsia="ru-RU"/>
              </w:rPr>
              <w:t>I</w:t>
            </w:r>
            <w:r w:rsidRPr="00781F6F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FD343A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r w:rsidRPr="00781F6F">
              <w:rPr>
                <w:rFonts w:eastAsia="Times New Roman"/>
                <w:b/>
                <w:bCs/>
                <w:kern w:val="0"/>
                <w:lang w:eastAsia="ru-RU"/>
              </w:rPr>
              <w:t xml:space="preserve">Организационный момент. </w:t>
            </w:r>
          </w:p>
          <w:p w:rsidR="00781F6F" w:rsidRP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81F6F">
              <w:rPr>
                <w:rFonts w:eastAsia="Times New Roman"/>
                <w:kern w:val="0"/>
                <w:lang w:eastAsia="ru-RU"/>
              </w:rPr>
              <w:t>Проверяет готовность к уроку.</w:t>
            </w:r>
            <w:r w:rsidR="00F23EBE">
              <w:rPr>
                <w:rFonts w:eastAsia="Times New Roman"/>
                <w:kern w:val="0"/>
                <w:lang w:eastAsia="ru-RU"/>
              </w:rPr>
              <w:t xml:space="preserve"> Знакомит с эпиграфом к уроку. </w:t>
            </w:r>
            <w:r w:rsidR="00F23EBE" w:rsidRPr="00360C59">
              <w:t xml:space="preserve">"Просто знать - ещё не всё, знания надо уметь использовать" </w:t>
            </w:r>
            <w:r w:rsidR="00F23EBE" w:rsidRPr="007E7BD6">
              <w:rPr>
                <w:i/>
              </w:rPr>
              <w:t>И. В. Гёте</w:t>
            </w:r>
          </w:p>
        </w:tc>
        <w:tc>
          <w:tcPr>
            <w:tcW w:w="4644" w:type="dxa"/>
          </w:tcPr>
          <w:p w:rsidR="00F23EBE" w:rsidRDefault="00F23EBE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F23EBE" w:rsidRPr="00781F6F" w:rsidRDefault="00FD343A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FD343A">
              <w:rPr>
                <w:rFonts w:eastAsia="Times New Roman"/>
                <w:kern w:val="0"/>
                <w:lang w:eastAsia="ru-RU"/>
              </w:rPr>
              <w:t>Готовятся к уроку.</w:t>
            </w:r>
            <w:r w:rsidR="00F23EBE" w:rsidRPr="00781F6F">
              <w:rPr>
                <w:rFonts w:eastAsia="Times New Roman"/>
                <w:kern w:val="0"/>
                <w:lang w:eastAsia="ru-RU"/>
              </w:rPr>
              <w:t xml:space="preserve"> Знакомятся с эпиграфом к уроку.</w:t>
            </w:r>
          </w:p>
          <w:p w:rsidR="00781F6F" w:rsidRP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</w:tc>
      </w:tr>
      <w:tr w:rsidR="00781F6F" w:rsidRPr="00781F6F" w:rsidTr="00F93E4C">
        <w:tc>
          <w:tcPr>
            <w:tcW w:w="992" w:type="dxa"/>
          </w:tcPr>
          <w:p w:rsidR="00781F6F" w:rsidRPr="00781F6F" w:rsidRDefault="00227594" w:rsidP="00F93E4C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7</w:t>
            </w:r>
            <w:r w:rsidR="00781F6F" w:rsidRPr="00781F6F">
              <w:rPr>
                <w:rFonts w:eastAsia="Times New Roman"/>
                <w:b/>
                <w:kern w:val="0"/>
                <w:lang w:eastAsia="ru-RU"/>
              </w:rPr>
              <w:t xml:space="preserve"> мин.</w:t>
            </w:r>
          </w:p>
        </w:tc>
        <w:tc>
          <w:tcPr>
            <w:tcW w:w="4537" w:type="dxa"/>
          </w:tcPr>
          <w:p w:rsidR="00781F6F" w:rsidRPr="00781F6F" w:rsidRDefault="00781F6F" w:rsidP="00F93E4C">
            <w:pPr>
              <w:widowControl/>
              <w:suppressAutoHyphens w:val="0"/>
              <w:jc w:val="both"/>
              <w:outlineLvl w:val="2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81F6F">
              <w:rPr>
                <w:rFonts w:eastAsia="Times New Roman"/>
                <w:b/>
                <w:kern w:val="0"/>
                <w:lang w:eastAsia="ru-RU"/>
              </w:rPr>
              <w:t xml:space="preserve">II. </w:t>
            </w:r>
            <w:r w:rsidR="00FD343A">
              <w:rPr>
                <w:rFonts w:eastAsia="Times New Roman"/>
                <w:b/>
                <w:kern w:val="0"/>
                <w:lang w:eastAsia="ru-RU"/>
              </w:rPr>
              <w:t xml:space="preserve">Мотивация. </w:t>
            </w:r>
            <w:r w:rsidRPr="00781F6F">
              <w:rPr>
                <w:rFonts w:eastAsia="Times New Roman"/>
                <w:b/>
                <w:bCs/>
                <w:kern w:val="0"/>
                <w:lang w:eastAsia="ru-RU"/>
              </w:rPr>
              <w:t xml:space="preserve">Актуализация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знаний</w:t>
            </w:r>
            <w:r w:rsidRPr="00781F6F">
              <w:rPr>
                <w:rFonts w:eastAsia="Times New Roman"/>
                <w:b/>
                <w:bCs/>
                <w:kern w:val="0"/>
                <w:lang w:eastAsia="ru-RU"/>
              </w:rPr>
              <w:t xml:space="preserve"> учащихся.</w:t>
            </w:r>
          </w:p>
          <w:p w:rsidR="00142066" w:rsidRPr="00142066" w:rsidRDefault="00F23EBE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F23EBE">
              <w:rPr>
                <w:rFonts w:eastAsia="Times New Roman"/>
                <w:kern w:val="0"/>
                <w:lang w:eastAsia="ru-RU"/>
              </w:rPr>
              <w:t xml:space="preserve">Демонстрация  </w:t>
            </w:r>
            <w:r w:rsidR="00142066">
              <w:rPr>
                <w:rFonts w:eastAsia="Times New Roman"/>
                <w:kern w:val="0"/>
                <w:lang w:eastAsia="ru-RU"/>
              </w:rPr>
              <w:t>видео</w:t>
            </w:r>
            <w:r w:rsidRPr="00F23EBE">
              <w:rPr>
                <w:rFonts w:eastAsia="Times New Roman"/>
                <w:kern w:val="0"/>
                <w:lang w:eastAsia="ru-RU"/>
              </w:rPr>
              <w:t>фрагмента  «</w:t>
            </w:r>
            <w:r w:rsidR="00142066">
              <w:t>Какую воду мы пьём?</w:t>
            </w:r>
            <w:r w:rsidRPr="00F23EBE">
              <w:rPr>
                <w:rFonts w:eastAsia="Times New Roman"/>
                <w:kern w:val="0"/>
                <w:lang w:eastAsia="ru-RU"/>
              </w:rPr>
              <w:t>»</w:t>
            </w:r>
            <w:r>
              <w:t xml:space="preserve"> </w:t>
            </w:r>
          </w:p>
          <w:p w:rsidR="009937C0" w:rsidRDefault="009937C0" w:rsidP="00F93E4C">
            <w:pPr>
              <w:widowControl/>
              <w:suppressAutoHyphens w:val="0"/>
              <w:jc w:val="both"/>
              <w:rPr>
                <w:rFonts w:eastAsia="Times New Roman"/>
                <w:i/>
                <w:kern w:val="0"/>
                <w:lang w:eastAsia="ru-RU"/>
              </w:rPr>
            </w:pPr>
          </w:p>
          <w:p w:rsidR="00F23EBE" w:rsidRPr="00F23EBE" w:rsidRDefault="00A162A4" w:rsidP="00F93E4C">
            <w:pPr>
              <w:widowControl/>
              <w:suppressAutoHyphens w:val="0"/>
              <w:jc w:val="both"/>
              <w:rPr>
                <w:rFonts w:eastAsia="Times New Roman"/>
                <w:i/>
                <w:kern w:val="0"/>
                <w:lang w:eastAsia="ru-RU"/>
              </w:rPr>
            </w:pPr>
            <w:r w:rsidRPr="00A162A4">
              <w:rPr>
                <w:rFonts w:eastAsia="Times New Roman"/>
                <w:i/>
                <w:kern w:val="0"/>
                <w:lang w:eastAsia="ru-RU"/>
              </w:rPr>
              <w:t xml:space="preserve">О чем пойдет речь на уроке? </w:t>
            </w:r>
            <w:r w:rsidR="00F23EBE" w:rsidRPr="00F23EBE">
              <w:rPr>
                <w:rFonts w:eastAsia="Times New Roman"/>
                <w:i/>
                <w:kern w:val="0"/>
                <w:lang w:eastAsia="ru-RU"/>
              </w:rPr>
              <w:t>Какую проблему вы видите,  посмотрев</w:t>
            </w:r>
            <w:r w:rsidR="00227594" w:rsidRPr="00A162A4">
              <w:rPr>
                <w:rFonts w:eastAsia="Times New Roman"/>
                <w:i/>
                <w:kern w:val="0"/>
                <w:lang w:eastAsia="ru-RU"/>
              </w:rPr>
              <w:t xml:space="preserve"> данный</w:t>
            </w:r>
            <w:r w:rsidR="00F23EBE" w:rsidRPr="00F23EBE"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142066" w:rsidRPr="00A162A4">
              <w:rPr>
                <w:rFonts w:eastAsia="Times New Roman"/>
                <w:i/>
                <w:kern w:val="0"/>
                <w:lang w:eastAsia="ru-RU"/>
              </w:rPr>
              <w:t>видео</w:t>
            </w:r>
            <w:r w:rsidR="00F23EBE" w:rsidRPr="00F23EBE">
              <w:rPr>
                <w:rFonts w:eastAsia="Times New Roman"/>
                <w:i/>
                <w:kern w:val="0"/>
                <w:lang w:eastAsia="ru-RU"/>
              </w:rPr>
              <w:t xml:space="preserve">фрагмент? </w:t>
            </w:r>
            <w:r w:rsidR="00142066" w:rsidRPr="00A162A4"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F23EBE" w:rsidRPr="00F23EBE">
              <w:rPr>
                <w:rFonts w:eastAsia="Times New Roman"/>
                <w:i/>
                <w:kern w:val="0"/>
                <w:lang w:eastAsia="ru-RU"/>
              </w:rPr>
              <w:t>Что вы</w:t>
            </w:r>
            <w:r w:rsidR="00142066" w:rsidRPr="00A162A4"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F23EBE" w:rsidRPr="00F23EBE">
              <w:rPr>
                <w:rFonts w:eastAsia="Times New Roman"/>
                <w:i/>
                <w:kern w:val="0"/>
                <w:lang w:eastAsia="ru-RU"/>
              </w:rPr>
              <w:t xml:space="preserve">знаете о </w:t>
            </w:r>
            <w:r w:rsidR="00F23EBE" w:rsidRPr="00A162A4">
              <w:rPr>
                <w:rFonts w:eastAsia="Times New Roman"/>
                <w:i/>
                <w:kern w:val="0"/>
                <w:lang w:eastAsia="ru-RU"/>
              </w:rPr>
              <w:t>жёсткости воды</w:t>
            </w:r>
            <w:r w:rsidR="00F23EBE" w:rsidRPr="00F23EBE">
              <w:rPr>
                <w:rFonts w:eastAsia="Times New Roman"/>
                <w:i/>
                <w:kern w:val="0"/>
                <w:lang w:eastAsia="ru-RU"/>
              </w:rPr>
              <w:t>?</w:t>
            </w:r>
            <w:r w:rsidR="00142066" w:rsidRPr="00A162A4">
              <w:rPr>
                <w:rFonts w:eastAsiaTheme="minorHAnsi"/>
                <w:i/>
                <w:kern w:val="0"/>
                <w:lang w:eastAsia="en-US"/>
              </w:rPr>
              <w:t xml:space="preserve"> </w:t>
            </w:r>
            <w:r w:rsidR="001C485C" w:rsidRPr="001C485C">
              <w:rPr>
                <w:rFonts w:eastAsia="Times New Roman"/>
                <w:i/>
                <w:kern w:val="0"/>
                <w:lang w:eastAsia="ru-RU"/>
              </w:rPr>
              <w:t>Какие виды жёсткости воды различают?</w:t>
            </w:r>
            <w:r w:rsidR="001C485C"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142066" w:rsidRPr="00791DC8">
              <w:rPr>
                <w:rFonts w:eastAsiaTheme="minorHAnsi"/>
                <w:i/>
                <w:kern w:val="0"/>
                <w:lang w:eastAsia="en-US"/>
              </w:rPr>
              <w:t>Какие соединения кальция и магния</w:t>
            </w:r>
            <w:r w:rsidR="00142066" w:rsidRPr="00A162A4">
              <w:rPr>
                <w:rFonts w:eastAsiaTheme="minorHAnsi"/>
                <w:i/>
                <w:kern w:val="0"/>
                <w:lang w:eastAsia="en-US"/>
              </w:rPr>
              <w:t>,</w:t>
            </w:r>
            <w:r w:rsidR="00142066" w:rsidRPr="00791DC8">
              <w:rPr>
                <w:rFonts w:eastAsiaTheme="minorHAnsi"/>
                <w:i/>
                <w:kern w:val="0"/>
                <w:lang w:eastAsia="en-US"/>
              </w:rPr>
              <w:t xml:space="preserve"> и в каком виде встречаются в природе?</w:t>
            </w:r>
            <w:r w:rsidR="00142066" w:rsidRPr="00A162A4">
              <w:rPr>
                <w:rFonts w:eastAsia="Times New Roman"/>
                <w:i/>
                <w:kern w:val="0"/>
                <w:lang w:eastAsia="ru-RU"/>
              </w:rPr>
              <w:t xml:space="preserve"> </w:t>
            </w:r>
            <w:r w:rsidR="00142066" w:rsidRPr="00791DC8">
              <w:rPr>
                <w:rFonts w:eastAsia="Times New Roman"/>
                <w:i/>
                <w:kern w:val="0"/>
                <w:lang w:eastAsia="ru-RU"/>
              </w:rPr>
              <w:t>Какие соединения кальция используются в технике и в быту?</w:t>
            </w:r>
          </w:p>
          <w:p w:rsidR="00781F6F" w:rsidRPr="00781F6F" w:rsidRDefault="00F23EBE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F23EBE">
              <w:rPr>
                <w:rFonts w:eastAsia="Times New Roman"/>
                <w:kern w:val="0"/>
                <w:lang w:eastAsia="ru-RU"/>
              </w:rPr>
              <w:t>Совместно с учащимися  формулирует тему и цели урока.</w:t>
            </w:r>
          </w:p>
        </w:tc>
        <w:tc>
          <w:tcPr>
            <w:tcW w:w="4644" w:type="dxa"/>
          </w:tcPr>
          <w:p w:rsidR="00781F6F" w:rsidRPr="00781F6F" w:rsidRDefault="00781F6F" w:rsidP="00F93E4C">
            <w:pPr>
              <w:widowControl/>
              <w:suppressAutoHyphens w:val="0"/>
              <w:spacing w:before="100" w:beforeAutospacing="1" w:after="100" w:afterAutospacing="1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227594" w:rsidRDefault="00142066" w:rsidP="00F93E4C">
            <w:pPr>
              <w:jc w:val="both"/>
            </w:pPr>
            <w:r>
              <w:t>Внимательно смотрят и анализируют</w:t>
            </w:r>
            <w:r w:rsidR="00227594">
              <w:t xml:space="preserve"> полученную информацию</w:t>
            </w:r>
            <w:r>
              <w:t>.</w:t>
            </w:r>
          </w:p>
          <w:p w:rsidR="00227594" w:rsidRDefault="00227594" w:rsidP="00F93E4C">
            <w:pPr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781F6F" w:rsidRPr="00781F6F" w:rsidRDefault="00781F6F" w:rsidP="00F93E4C">
            <w:pPr>
              <w:jc w:val="both"/>
            </w:pPr>
            <w:r w:rsidRPr="00781F6F">
              <w:rPr>
                <w:rFonts w:eastAsia="Times New Roman"/>
                <w:kern w:val="0"/>
                <w:lang w:eastAsia="ru-RU"/>
              </w:rPr>
              <w:t xml:space="preserve">Учащиеся отвечают на вопросы учителя, актуализируя  свои знания </w:t>
            </w:r>
            <w:r w:rsidR="00227594">
              <w:rPr>
                <w:rFonts w:eastAsia="Times New Roman"/>
                <w:kern w:val="0"/>
                <w:lang w:eastAsia="ru-RU"/>
              </w:rPr>
              <w:t xml:space="preserve"> о жёсткой воде</w:t>
            </w:r>
            <w:r w:rsidR="00AB0026">
              <w:rPr>
                <w:rFonts w:eastAsia="Times New Roman"/>
                <w:kern w:val="0"/>
                <w:lang w:eastAsia="ru-RU"/>
              </w:rPr>
              <w:t xml:space="preserve">, причинах </w:t>
            </w:r>
            <w:r w:rsidR="009C28C2">
              <w:rPr>
                <w:rFonts w:eastAsia="Times New Roman"/>
                <w:kern w:val="0"/>
                <w:lang w:eastAsia="ru-RU"/>
              </w:rPr>
              <w:t xml:space="preserve"> и соединениях кальция и магния, полученные на уроках химии</w:t>
            </w:r>
            <w:r w:rsidR="00227594">
              <w:rPr>
                <w:rFonts w:eastAsia="Times New Roman"/>
                <w:kern w:val="0"/>
                <w:lang w:eastAsia="ru-RU"/>
              </w:rPr>
              <w:t xml:space="preserve">. </w:t>
            </w:r>
            <w:r w:rsidRPr="00781F6F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142066" w:rsidRDefault="00142066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142066" w:rsidRDefault="00142066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142066" w:rsidRDefault="00142066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1C485C" w:rsidRDefault="001C485C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F93E4C" w:rsidRDefault="00F93E4C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781F6F" w:rsidRPr="00781F6F" w:rsidRDefault="00F23EBE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81F6F">
              <w:rPr>
                <w:rFonts w:eastAsia="Times New Roman"/>
                <w:kern w:val="0"/>
                <w:lang w:eastAsia="ru-RU"/>
              </w:rPr>
              <w:t xml:space="preserve">Совместно с учителем  формулируют </w:t>
            </w:r>
            <w:r w:rsidR="00142066">
              <w:rPr>
                <w:rFonts w:eastAsia="Times New Roman"/>
                <w:kern w:val="0"/>
                <w:lang w:eastAsia="ru-RU"/>
              </w:rPr>
              <w:t xml:space="preserve">тему и </w:t>
            </w:r>
            <w:r w:rsidRPr="00781F6F">
              <w:rPr>
                <w:rFonts w:eastAsia="Times New Roman"/>
                <w:kern w:val="0"/>
                <w:lang w:eastAsia="ru-RU"/>
              </w:rPr>
              <w:t>цел</w:t>
            </w:r>
            <w:r w:rsidR="00142066">
              <w:rPr>
                <w:rFonts w:eastAsia="Times New Roman"/>
                <w:kern w:val="0"/>
                <w:lang w:eastAsia="ru-RU"/>
              </w:rPr>
              <w:t>и</w:t>
            </w:r>
            <w:r w:rsidRPr="00781F6F">
              <w:rPr>
                <w:rFonts w:eastAsia="Times New Roman"/>
                <w:kern w:val="0"/>
                <w:lang w:eastAsia="ru-RU"/>
              </w:rPr>
              <w:t xml:space="preserve">  урока.</w:t>
            </w:r>
          </w:p>
        </w:tc>
      </w:tr>
      <w:tr w:rsidR="00781F6F" w:rsidRPr="00781F6F" w:rsidTr="00F93E4C">
        <w:tc>
          <w:tcPr>
            <w:tcW w:w="992" w:type="dxa"/>
          </w:tcPr>
          <w:p w:rsidR="00781F6F" w:rsidRP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 w:rsidRPr="00781F6F">
              <w:rPr>
                <w:rFonts w:eastAsia="Times New Roman"/>
                <w:b/>
                <w:kern w:val="0"/>
                <w:lang w:eastAsia="ru-RU"/>
              </w:rPr>
              <w:lastRenderedPageBreak/>
              <w:t>2</w:t>
            </w:r>
            <w:r w:rsidR="00227594">
              <w:rPr>
                <w:rFonts w:eastAsia="Times New Roman"/>
                <w:b/>
                <w:kern w:val="0"/>
                <w:lang w:eastAsia="ru-RU"/>
              </w:rPr>
              <w:t>5</w:t>
            </w:r>
            <w:r w:rsidRPr="00781F6F">
              <w:rPr>
                <w:rFonts w:eastAsia="Times New Roman"/>
                <w:b/>
                <w:kern w:val="0"/>
                <w:lang w:eastAsia="ru-RU"/>
              </w:rPr>
              <w:t>мин.</w:t>
            </w:r>
          </w:p>
        </w:tc>
        <w:tc>
          <w:tcPr>
            <w:tcW w:w="4537" w:type="dxa"/>
          </w:tcPr>
          <w:p w:rsidR="00781F6F" w:rsidRP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81F6F">
              <w:rPr>
                <w:rFonts w:eastAsia="Times New Roman"/>
                <w:b/>
                <w:kern w:val="0"/>
                <w:lang w:val="en-US" w:eastAsia="ru-RU"/>
              </w:rPr>
              <w:t>III</w:t>
            </w:r>
            <w:r w:rsidRPr="00781F6F">
              <w:rPr>
                <w:rFonts w:eastAsia="Times New Roman"/>
                <w:b/>
                <w:kern w:val="0"/>
                <w:lang w:eastAsia="ru-RU"/>
              </w:rPr>
              <w:t xml:space="preserve">. </w:t>
            </w:r>
            <w:r w:rsidR="00FD343A">
              <w:rPr>
                <w:rFonts w:eastAsia="Times New Roman"/>
                <w:b/>
                <w:bCs/>
                <w:kern w:val="0"/>
                <w:lang w:eastAsia="ru-RU"/>
              </w:rPr>
              <w:t>Практиче</w:t>
            </w:r>
            <w:r w:rsidRPr="00781F6F">
              <w:rPr>
                <w:rFonts w:eastAsia="Times New Roman"/>
                <w:b/>
                <w:bCs/>
                <w:kern w:val="0"/>
                <w:lang w:eastAsia="ru-RU"/>
              </w:rPr>
              <w:t>ская работа</w:t>
            </w:r>
            <w:r w:rsidRPr="00781F6F">
              <w:rPr>
                <w:rFonts w:eastAsia="Times New Roman"/>
                <w:b/>
                <w:kern w:val="0"/>
                <w:lang w:eastAsia="ru-RU"/>
              </w:rPr>
              <w:t>.</w:t>
            </w:r>
            <w:r w:rsidRPr="00781F6F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  <w:p w:rsidR="009937C0" w:rsidRPr="009937C0" w:rsidRDefault="009937C0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</w:t>
            </w:r>
            <w:r w:rsidRPr="009937C0">
              <w:rPr>
                <w:rFonts w:eastAsia="Times New Roman"/>
                <w:kern w:val="0"/>
                <w:lang w:eastAsia="ru-RU"/>
              </w:rPr>
              <w:t>роводит инструктаж по технике безопасности.</w:t>
            </w:r>
          </w:p>
          <w:p w:rsidR="009937C0" w:rsidRPr="009937C0" w:rsidRDefault="009937C0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К</w:t>
            </w:r>
            <w:r w:rsidRPr="009937C0">
              <w:rPr>
                <w:rFonts w:eastAsia="Times New Roman"/>
                <w:kern w:val="0"/>
                <w:lang w:eastAsia="ru-RU"/>
              </w:rPr>
              <w:t>омментирует  инструкцию по выполнению</w:t>
            </w:r>
            <w:r>
              <w:rPr>
                <w:rFonts w:eastAsia="Times New Roman"/>
                <w:kern w:val="0"/>
                <w:lang w:eastAsia="ru-RU"/>
              </w:rPr>
              <w:t xml:space="preserve"> работы </w:t>
            </w:r>
            <w:r w:rsidRPr="009937C0">
              <w:rPr>
                <w:rFonts w:eastAsia="Times New Roman"/>
                <w:kern w:val="0"/>
                <w:lang w:eastAsia="ru-RU"/>
              </w:rPr>
              <w:t xml:space="preserve"> в контексте  учебника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  <w:r w:rsidRPr="009937C0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227594" w:rsidRDefault="00227594" w:rsidP="00F93E4C">
            <w:pPr>
              <w:jc w:val="both"/>
              <w:rPr>
                <w:b/>
              </w:rPr>
            </w:pPr>
            <w:r w:rsidRPr="00665911">
              <w:rPr>
                <w:b/>
              </w:rPr>
              <w:t>Опыт№1</w:t>
            </w:r>
            <w:r>
              <w:rPr>
                <w:b/>
              </w:rPr>
              <w:t>. Получение жёсткой воды.</w:t>
            </w:r>
          </w:p>
          <w:p w:rsidR="00781F6F" w:rsidRPr="00781F6F" w:rsidRDefault="006138FC" w:rsidP="00F93E4C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i/>
                <w:kern w:val="0"/>
                <w:lang w:eastAsia="ru-RU"/>
              </w:rPr>
            </w:pPr>
            <w:r w:rsidRPr="009C28C2">
              <w:rPr>
                <w:i/>
              </w:rPr>
              <w:t>Какие признаки химических реакций вы наблюдали? Какие вещества образовались? Запишите уравнения реакций в молекулярном и ионном виде.</w:t>
            </w:r>
          </w:p>
          <w:p w:rsidR="00781F6F" w:rsidRPr="00781F6F" w:rsidRDefault="006138FC" w:rsidP="00F93E4C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665911">
              <w:rPr>
                <w:b/>
              </w:rPr>
              <w:t>Опыт№</w:t>
            </w:r>
            <w:r>
              <w:rPr>
                <w:b/>
              </w:rPr>
              <w:t>2.</w:t>
            </w:r>
            <w:r w:rsidR="00A162A4">
              <w:rPr>
                <w:b/>
              </w:rPr>
              <w:t xml:space="preserve"> Свойства жёсткой воды</w:t>
            </w:r>
            <w:r w:rsidR="00924C0B">
              <w:rPr>
                <w:b/>
              </w:rPr>
              <w:t>.</w:t>
            </w:r>
          </w:p>
          <w:p w:rsidR="00781F6F" w:rsidRPr="00781F6F" w:rsidRDefault="008E41D7" w:rsidP="00F93E4C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i/>
                <w:kern w:val="0"/>
                <w:lang w:eastAsia="ru-RU"/>
              </w:rPr>
            </w:pPr>
            <w:r w:rsidRPr="009C28C2">
              <w:rPr>
                <w:rFonts w:eastAsia="Times New Roman"/>
                <w:i/>
                <w:lang w:eastAsia="ru-RU"/>
              </w:rPr>
              <w:t>Что происходит при добавлении концентрированного мыльного раствора к жёсткой воде? Почему?</w:t>
            </w:r>
          </w:p>
          <w:p w:rsidR="00781F6F" w:rsidRPr="00781F6F" w:rsidRDefault="00A162A4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665911">
              <w:rPr>
                <w:b/>
              </w:rPr>
              <w:t>Опыт№</w:t>
            </w:r>
            <w:r>
              <w:rPr>
                <w:b/>
              </w:rPr>
              <w:t>3. Способы устранения жёсткости воды.</w:t>
            </w:r>
          </w:p>
          <w:p w:rsidR="00781F6F" w:rsidRPr="001C485C" w:rsidRDefault="008E41D7" w:rsidP="00F93E4C">
            <w:pPr>
              <w:widowControl/>
              <w:suppressAutoHyphens w:val="0"/>
              <w:jc w:val="both"/>
              <w:rPr>
                <w:rFonts w:eastAsia="Times New Roman"/>
                <w:i/>
                <w:kern w:val="0"/>
                <w:lang w:eastAsia="ru-RU"/>
              </w:rPr>
            </w:pPr>
            <w:r w:rsidRPr="009C28C2">
              <w:rPr>
                <w:i/>
              </w:rPr>
              <w:t xml:space="preserve">Какие признаки химических реакций вы наблюдали? </w:t>
            </w:r>
            <w:r w:rsidR="009C28C2" w:rsidRPr="009C28C2">
              <w:rPr>
                <w:i/>
              </w:rPr>
              <w:t>Запишите уравнения реакций в молекулярном и ионном виде.</w:t>
            </w:r>
            <w:r w:rsidR="001C485C" w:rsidRPr="001C485C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1C485C" w:rsidRPr="001C485C">
              <w:rPr>
                <w:rFonts w:eastAsia="Times New Roman"/>
                <w:i/>
                <w:kern w:val="0"/>
                <w:lang w:eastAsia="ru-RU"/>
              </w:rPr>
              <w:t xml:space="preserve">Какими способами устраняют временную жёсткость? Какими способами устраняют </w:t>
            </w:r>
            <w:r w:rsidR="001C485C">
              <w:rPr>
                <w:rFonts w:eastAsia="Times New Roman"/>
                <w:i/>
                <w:kern w:val="0"/>
                <w:lang w:eastAsia="ru-RU"/>
              </w:rPr>
              <w:t>постоя</w:t>
            </w:r>
            <w:r w:rsidR="001C485C" w:rsidRPr="001C485C">
              <w:rPr>
                <w:rFonts w:eastAsia="Times New Roman"/>
                <w:i/>
                <w:kern w:val="0"/>
                <w:lang w:eastAsia="ru-RU"/>
              </w:rPr>
              <w:t>нную жёсткость?</w:t>
            </w:r>
          </w:p>
          <w:p w:rsidR="00CA7488" w:rsidRDefault="00CA7488" w:rsidP="00F93E4C">
            <w:pPr>
              <w:widowControl/>
              <w:suppressAutoHyphens w:val="0"/>
              <w:jc w:val="both"/>
            </w:pPr>
          </w:p>
          <w:p w:rsidR="009C28C2" w:rsidRPr="00781F6F" w:rsidRDefault="009C28C2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t xml:space="preserve">Сделайте вывод о свойствах жёсткой воды. </w:t>
            </w:r>
            <w:r>
              <w:rPr>
                <w:rFonts w:eastAsia="Times New Roman"/>
                <w:lang w:eastAsia="ru-RU"/>
              </w:rPr>
              <w:t>Н</w:t>
            </w:r>
            <w:r w:rsidRPr="00CF1165">
              <w:rPr>
                <w:rFonts w:eastAsia="Times New Roman"/>
                <w:lang w:eastAsia="ru-RU"/>
              </w:rPr>
              <w:t>адо ли избавляться от ж</w:t>
            </w:r>
            <w:r>
              <w:rPr>
                <w:rFonts w:eastAsia="Times New Roman"/>
                <w:lang w:eastAsia="ru-RU"/>
              </w:rPr>
              <w:t>ё</w:t>
            </w:r>
            <w:r w:rsidRPr="00CF1165">
              <w:rPr>
                <w:rFonts w:eastAsia="Times New Roman"/>
                <w:lang w:eastAsia="ru-RU"/>
              </w:rPr>
              <w:t>сткости воды?</w:t>
            </w:r>
            <w:r>
              <w:rPr>
                <w:rFonts w:eastAsia="Times New Roman"/>
                <w:lang w:eastAsia="ru-RU"/>
              </w:rPr>
              <w:t xml:space="preserve"> Каковы возможности применения жёсткой воды в технических и пищевых целях.</w:t>
            </w:r>
            <w:r w:rsidR="00787F61">
              <w:rPr>
                <w:rFonts w:eastAsia="Times New Roman"/>
                <w:lang w:eastAsia="ru-RU"/>
              </w:rPr>
              <w:t xml:space="preserve"> Каково влияние жёсткой воды на здоровье человека.</w:t>
            </w:r>
          </w:p>
        </w:tc>
        <w:tc>
          <w:tcPr>
            <w:tcW w:w="4644" w:type="dxa"/>
          </w:tcPr>
          <w:p w:rsidR="008E41D7" w:rsidRDefault="008E41D7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9937C0" w:rsidRDefault="009937C0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Знакомятся с инструкцией по технике безопасности.</w:t>
            </w:r>
          </w:p>
          <w:p w:rsidR="00AB0026" w:rsidRDefault="009937C0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</w:t>
            </w:r>
            <w:r w:rsidR="006138FC">
              <w:rPr>
                <w:rFonts w:eastAsia="Times New Roman"/>
                <w:kern w:val="0"/>
                <w:lang w:eastAsia="ru-RU"/>
              </w:rPr>
              <w:t>аботают в парах</w:t>
            </w:r>
            <w:r w:rsidR="00227594">
              <w:rPr>
                <w:rFonts w:eastAsia="Times New Roman"/>
                <w:kern w:val="0"/>
                <w:lang w:eastAsia="ru-RU"/>
              </w:rPr>
              <w:t xml:space="preserve">, </w:t>
            </w:r>
            <w:r>
              <w:rPr>
                <w:rFonts w:eastAsia="Times New Roman"/>
                <w:kern w:val="0"/>
                <w:lang w:eastAsia="ru-RU"/>
              </w:rPr>
              <w:t xml:space="preserve">используя </w:t>
            </w:r>
            <w:r w:rsidR="00227594">
              <w:rPr>
                <w:rFonts w:eastAsia="Times New Roman"/>
                <w:kern w:val="0"/>
                <w:lang w:eastAsia="ru-RU"/>
              </w:rPr>
              <w:t>инструкци</w:t>
            </w:r>
            <w:r>
              <w:rPr>
                <w:rFonts w:eastAsia="Times New Roman"/>
                <w:kern w:val="0"/>
                <w:lang w:eastAsia="ru-RU"/>
              </w:rPr>
              <w:t>ю</w:t>
            </w:r>
            <w:r w:rsidR="00227594">
              <w:rPr>
                <w:rFonts w:eastAsia="Times New Roman"/>
                <w:kern w:val="0"/>
                <w:lang w:eastAsia="ru-RU"/>
              </w:rPr>
              <w:t xml:space="preserve">, </w:t>
            </w:r>
            <w:r>
              <w:rPr>
                <w:rFonts w:eastAsia="Times New Roman"/>
                <w:kern w:val="0"/>
                <w:lang w:eastAsia="ru-RU"/>
              </w:rPr>
              <w:t>приведённую</w:t>
            </w:r>
            <w:r w:rsidR="00227594">
              <w:rPr>
                <w:rFonts w:eastAsia="Times New Roman"/>
                <w:kern w:val="0"/>
                <w:lang w:eastAsia="ru-RU"/>
              </w:rPr>
              <w:t xml:space="preserve"> в учебнике на странице 158</w:t>
            </w:r>
            <w:r w:rsidR="006138FC">
              <w:rPr>
                <w:rFonts w:eastAsia="Times New Roman"/>
                <w:kern w:val="0"/>
                <w:lang w:eastAsia="ru-RU"/>
              </w:rPr>
              <w:t>.</w:t>
            </w:r>
            <w:r w:rsidR="00227594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F93E4C" w:rsidRDefault="00F93E4C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781F6F" w:rsidRDefault="006138FC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В</w:t>
            </w:r>
            <w:r w:rsidR="00227594">
              <w:rPr>
                <w:rFonts w:eastAsia="Times New Roman"/>
                <w:kern w:val="0"/>
                <w:lang w:eastAsia="ru-RU"/>
              </w:rPr>
              <w:t>ыполняют опыты</w:t>
            </w:r>
            <w:r>
              <w:rPr>
                <w:rFonts w:eastAsia="Times New Roman"/>
                <w:kern w:val="0"/>
                <w:lang w:eastAsia="ru-RU"/>
              </w:rPr>
              <w:t>, соблюдая правила техники безопасности</w:t>
            </w:r>
            <w:r w:rsidR="00AB0026">
              <w:rPr>
                <w:rFonts w:eastAsia="Times New Roman"/>
                <w:kern w:val="0"/>
                <w:lang w:eastAsia="ru-RU"/>
              </w:rPr>
              <w:t xml:space="preserve"> при работе в </w:t>
            </w:r>
            <w:r w:rsidR="009937C0">
              <w:rPr>
                <w:rFonts w:eastAsia="Times New Roman"/>
                <w:kern w:val="0"/>
                <w:lang w:eastAsia="ru-RU"/>
              </w:rPr>
              <w:t xml:space="preserve"> химическом </w:t>
            </w:r>
            <w:r w:rsidR="00AB0026">
              <w:rPr>
                <w:rFonts w:eastAsia="Times New Roman"/>
                <w:kern w:val="0"/>
                <w:lang w:eastAsia="ru-RU"/>
              </w:rPr>
              <w:t>кабинете</w:t>
            </w:r>
            <w:r w:rsidR="00227594">
              <w:rPr>
                <w:rFonts w:eastAsia="Times New Roman"/>
                <w:kern w:val="0"/>
                <w:lang w:eastAsia="ru-RU"/>
              </w:rPr>
              <w:t>.</w:t>
            </w:r>
            <w:r w:rsidR="00781F6F" w:rsidRPr="00781F6F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AB0026" w:rsidRDefault="00AB0026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AB40B1" w:rsidRPr="00781F6F" w:rsidRDefault="00AB40B1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Оформляют отчеты о проделанной работе,</w:t>
            </w:r>
            <w:r w:rsidR="001C485C">
              <w:rPr>
                <w:rFonts w:eastAsia="Times New Roman"/>
                <w:kern w:val="0"/>
                <w:lang w:eastAsia="ru-RU"/>
              </w:rPr>
              <w:t xml:space="preserve"> систематизируя знания о составе жёсткой воды</w:t>
            </w:r>
            <w:r w:rsidR="00787F61">
              <w:rPr>
                <w:rFonts w:eastAsia="Times New Roman"/>
                <w:kern w:val="0"/>
                <w:lang w:eastAsia="ru-RU"/>
              </w:rPr>
              <w:t xml:space="preserve"> (</w:t>
            </w:r>
            <w:r w:rsidR="00AB0026">
              <w:rPr>
                <w:rFonts w:eastAsia="Times New Roman"/>
                <w:kern w:val="0"/>
                <w:lang w:eastAsia="ru-RU"/>
              </w:rPr>
              <w:t xml:space="preserve">по </w:t>
            </w:r>
            <w:r w:rsidR="00787F61">
              <w:rPr>
                <w:rFonts w:eastAsia="Times New Roman"/>
                <w:kern w:val="0"/>
                <w:lang w:eastAsia="ru-RU"/>
              </w:rPr>
              <w:t>катион</w:t>
            </w:r>
            <w:r w:rsidR="00AB0026">
              <w:rPr>
                <w:rFonts w:eastAsia="Times New Roman"/>
                <w:kern w:val="0"/>
                <w:lang w:eastAsia="ru-RU"/>
              </w:rPr>
              <w:t>ам</w:t>
            </w:r>
            <w:r w:rsidR="00787F61">
              <w:rPr>
                <w:rFonts w:eastAsia="Times New Roman"/>
                <w:kern w:val="0"/>
                <w:lang w:eastAsia="ru-RU"/>
              </w:rPr>
              <w:t xml:space="preserve"> и анион</w:t>
            </w:r>
            <w:r w:rsidR="00AB0026">
              <w:rPr>
                <w:rFonts w:eastAsia="Times New Roman"/>
                <w:kern w:val="0"/>
                <w:lang w:eastAsia="ru-RU"/>
              </w:rPr>
              <w:t>ам</w:t>
            </w:r>
            <w:r w:rsidR="00787F61">
              <w:rPr>
                <w:rFonts w:eastAsia="Times New Roman"/>
                <w:kern w:val="0"/>
                <w:lang w:eastAsia="ru-RU"/>
              </w:rPr>
              <w:t>)</w:t>
            </w:r>
            <w:r w:rsidR="001C485C">
              <w:rPr>
                <w:rFonts w:eastAsia="Times New Roman"/>
                <w:kern w:val="0"/>
                <w:lang w:eastAsia="ru-RU"/>
              </w:rPr>
              <w:t>, о видах жесткости по составу</w:t>
            </w:r>
            <w:r w:rsidR="00787F61">
              <w:rPr>
                <w:rFonts w:eastAsia="Times New Roman"/>
                <w:kern w:val="0"/>
                <w:lang w:eastAsia="ru-RU"/>
              </w:rPr>
              <w:t xml:space="preserve"> (карбонатная и некарбонатная)</w:t>
            </w:r>
            <w:r w:rsidR="001C485C">
              <w:rPr>
                <w:rFonts w:eastAsia="Times New Roman"/>
                <w:kern w:val="0"/>
                <w:lang w:eastAsia="ru-RU"/>
              </w:rPr>
              <w:t xml:space="preserve"> и способу устранения</w:t>
            </w:r>
            <w:r w:rsidR="00787F61">
              <w:rPr>
                <w:rFonts w:eastAsia="Times New Roman"/>
                <w:kern w:val="0"/>
                <w:lang w:eastAsia="ru-RU"/>
              </w:rPr>
              <w:t xml:space="preserve"> (временная и постоянная)</w:t>
            </w:r>
            <w:r w:rsidR="001C485C">
              <w:rPr>
                <w:rFonts w:eastAsia="Times New Roman"/>
                <w:kern w:val="0"/>
                <w:lang w:eastAsia="ru-RU"/>
              </w:rPr>
              <w:t>. Записывают свои наблюдения и уравнения химических реакций в молекулярном и ионном виде.</w:t>
            </w:r>
          </w:p>
          <w:p w:rsid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1C485C" w:rsidRDefault="001C485C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AB0026" w:rsidRDefault="00AB0026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AB0026" w:rsidRDefault="00AB0026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9937C0" w:rsidRDefault="009937C0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F93E4C" w:rsidRDefault="00F93E4C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AB0026" w:rsidRPr="00781F6F" w:rsidRDefault="00AB0026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Делают вывод</w:t>
            </w:r>
            <w:r>
              <w:t xml:space="preserve"> о  причинах, вызывающих жёсткость воды, свойствах жёсткой воды и её влиянии на здоровье человека</w:t>
            </w:r>
            <w:r w:rsidR="00387058">
              <w:t>, о причинах  непригодности такой воды для  пищевых  и многих технических целей</w:t>
            </w:r>
            <w:r>
              <w:t>.</w:t>
            </w:r>
          </w:p>
        </w:tc>
      </w:tr>
      <w:tr w:rsidR="00781F6F" w:rsidRPr="00781F6F" w:rsidTr="00F93E4C">
        <w:trPr>
          <w:trHeight w:val="579"/>
        </w:trPr>
        <w:tc>
          <w:tcPr>
            <w:tcW w:w="992" w:type="dxa"/>
          </w:tcPr>
          <w:p w:rsidR="00781F6F" w:rsidRPr="00781F6F" w:rsidRDefault="00227594" w:rsidP="00F93E4C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eastAsia="ru-RU"/>
              </w:rPr>
              <w:t>2</w:t>
            </w:r>
            <w:r w:rsidR="00781F6F" w:rsidRPr="00781F6F">
              <w:rPr>
                <w:rFonts w:eastAsia="Times New Roman"/>
                <w:b/>
                <w:kern w:val="0"/>
                <w:lang w:eastAsia="ru-RU"/>
              </w:rPr>
              <w:t xml:space="preserve"> мин.</w:t>
            </w:r>
          </w:p>
        </w:tc>
        <w:tc>
          <w:tcPr>
            <w:tcW w:w="4537" w:type="dxa"/>
          </w:tcPr>
          <w:p w:rsidR="00227594" w:rsidRPr="00227594" w:rsidRDefault="00387058" w:rsidP="00F93E4C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>
              <w:rPr>
                <w:rFonts w:eastAsia="Times New Roman"/>
                <w:b/>
                <w:kern w:val="0"/>
                <w:lang w:val="en-US" w:eastAsia="ru-RU"/>
              </w:rPr>
              <w:t>IV</w:t>
            </w:r>
            <w:r w:rsidRPr="009937C0">
              <w:rPr>
                <w:rFonts w:eastAsia="Times New Roman"/>
                <w:b/>
                <w:kern w:val="0"/>
                <w:lang w:eastAsia="ru-RU"/>
              </w:rPr>
              <w:t>.</w:t>
            </w:r>
            <w:r w:rsidR="00227594" w:rsidRPr="00227594">
              <w:rPr>
                <w:rFonts w:eastAsia="Times New Roman"/>
                <w:b/>
                <w:kern w:val="0"/>
                <w:lang w:eastAsia="ru-RU"/>
              </w:rPr>
              <w:t>Уборка рабочего места</w:t>
            </w:r>
            <w:r w:rsidR="006138FC">
              <w:rPr>
                <w:rFonts w:eastAsia="Times New Roman"/>
                <w:b/>
                <w:kern w:val="0"/>
                <w:lang w:eastAsia="ru-RU"/>
              </w:rPr>
              <w:t>. Сдача отчетов.</w:t>
            </w:r>
          </w:p>
          <w:p w:rsidR="00781F6F" w:rsidRPr="00387058" w:rsidRDefault="00387058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81F6F">
              <w:rPr>
                <w:rFonts w:eastAsia="Times New Roman"/>
                <w:kern w:val="0"/>
                <w:lang w:eastAsia="ru-RU"/>
              </w:rPr>
              <w:t>Проверяет</w:t>
            </w:r>
            <w:r w:rsidRPr="00387058">
              <w:rPr>
                <w:rFonts w:eastAsia="Times New Roman"/>
                <w:kern w:val="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lang w:eastAsia="ru-RU"/>
              </w:rPr>
              <w:t>рабочие места учащихся и  наличие сданных тетрадей для практических работ.</w:t>
            </w:r>
          </w:p>
        </w:tc>
        <w:tc>
          <w:tcPr>
            <w:tcW w:w="4644" w:type="dxa"/>
          </w:tcPr>
          <w:p w:rsidR="00F93E4C" w:rsidRDefault="00F93E4C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F93E4C" w:rsidRDefault="00F93E4C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781F6F" w:rsidRPr="00781F6F" w:rsidRDefault="00460D4F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Убирают свое рабочее место и сдают отчеты о проделанной работе.</w:t>
            </w:r>
          </w:p>
        </w:tc>
      </w:tr>
      <w:tr w:rsidR="00781F6F" w:rsidRPr="00781F6F" w:rsidTr="00520E76">
        <w:trPr>
          <w:trHeight w:val="273"/>
        </w:trPr>
        <w:tc>
          <w:tcPr>
            <w:tcW w:w="992" w:type="dxa"/>
          </w:tcPr>
          <w:p w:rsidR="00781F6F" w:rsidRP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 w:rsidRPr="00781F6F">
              <w:rPr>
                <w:rFonts w:eastAsia="Times New Roman"/>
                <w:b/>
                <w:kern w:val="0"/>
                <w:lang w:eastAsia="ru-RU"/>
              </w:rPr>
              <w:t>3 мин.</w:t>
            </w:r>
          </w:p>
        </w:tc>
        <w:tc>
          <w:tcPr>
            <w:tcW w:w="4537" w:type="dxa"/>
          </w:tcPr>
          <w:p w:rsidR="00781F6F" w:rsidRP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81F6F">
              <w:rPr>
                <w:rFonts w:eastAsia="Times New Roman"/>
                <w:b/>
                <w:kern w:val="0"/>
                <w:lang w:val="en-US" w:eastAsia="ru-RU"/>
              </w:rPr>
              <w:t>V</w:t>
            </w:r>
            <w:r w:rsidRPr="00781F6F">
              <w:rPr>
                <w:rFonts w:eastAsia="Times New Roman"/>
                <w:b/>
                <w:kern w:val="0"/>
                <w:lang w:eastAsia="ru-RU"/>
              </w:rPr>
              <w:t>.Подведение итогов урока. Рефлексия.</w:t>
            </w:r>
            <w:r w:rsidRPr="00781F6F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520E76" w:rsidRPr="00520E76" w:rsidRDefault="00520E76" w:rsidP="00520E76">
            <w:pPr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Подводит итоги практической работы.</w:t>
            </w:r>
          </w:p>
          <w:p w:rsidR="00781F6F" w:rsidRPr="00924C0B" w:rsidRDefault="00781F6F" w:rsidP="00CA7488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81F6F">
              <w:rPr>
                <w:rFonts w:eastAsia="Times New Roman"/>
                <w:i/>
                <w:iCs/>
                <w:kern w:val="0"/>
                <w:lang w:eastAsia="ru-RU"/>
              </w:rPr>
              <w:t xml:space="preserve">Достигнута ли цель урока? Что нового вы узнали </w:t>
            </w:r>
            <w:r w:rsidR="00CA7488">
              <w:rPr>
                <w:rFonts w:eastAsia="Times New Roman"/>
                <w:i/>
                <w:iCs/>
                <w:kern w:val="0"/>
                <w:lang w:eastAsia="ru-RU"/>
              </w:rPr>
              <w:t>во время работы</w:t>
            </w:r>
            <w:r w:rsidR="00F76F3A">
              <w:rPr>
                <w:rFonts w:eastAsia="Times New Roman"/>
                <w:i/>
                <w:iCs/>
                <w:kern w:val="0"/>
                <w:lang w:eastAsia="ru-RU"/>
              </w:rPr>
              <w:t xml:space="preserve"> на уроке</w:t>
            </w:r>
            <w:r w:rsidRPr="00781F6F">
              <w:rPr>
                <w:rFonts w:eastAsia="Times New Roman"/>
                <w:i/>
                <w:iCs/>
                <w:kern w:val="0"/>
                <w:lang w:eastAsia="ru-RU"/>
              </w:rPr>
              <w:t>?</w:t>
            </w:r>
            <w:r w:rsidRPr="00781F6F">
              <w:rPr>
                <w:rFonts w:eastAsia="Times New Roman"/>
                <w:kern w:val="0"/>
                <w:lang w:eastAsia="ru-RU"/>
              </w:rPr>
              <w:t xml:space="preserve"> </w:t>
            </w:r>
            <w:r w:rsidR="00924C0B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781F6F">
              <w:rPr>
                <w:rFonts w:eastAsia="Times New Roman"/>
                <w:i/>
                <w:kern w:val="0"/>
                <w:lang w:eastAsia="ru-RU"/>
              </w:rPr>
              <w:t>Что вам понравилось на уроке?</w:t>
            </w:r>
          </w:p>
        </w:tc>
        <w:tc>
          <w:tcPr>
            <w:tcW w:w="4644" w:type="dxa"/>
          </w:tcPr>
          <w:p w:rsidR="00F93E4C" w:rsidRDefault="00F93E4C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520E76" w:rsidRDefault="00520E76" w:rsidP="00F76F3A">
            <w:pPr>
              <w:rPr>
                <w:rFonts w:eastAsia="Times New Roman"/>
                <w:kern w:val="0"/>
                <w:lang w:eastAsia="ru-RU"/>
              </w:rPr>
            </w:pPr>
          </w:p>
          <w:p w:rsidR="00F76F3A" w:rsidRDefault="00781F6F" w:rsidP="00F76F3A">
            <w:pPr>
              <w:rPr>
                <w:rFonts w:eastAsia="Times New Roman"/>
                <w:kern w:val="0"/>
                <w:lang w:eastAsia="ru-RU"/>
              </w:rPr>
            </w:pPr>
            <w:r w:rsidRPr="00781F6F">
              <w:rPr>
                <w:rFonts w:eastAsia="Times New Roman"/>
                <w:kern w:val="0"/>
                <w:lang w:eastAsia="ru-RU"/>
              </w:rPr>
              <w:t>Учащиеся отвечают, что им понравилось, и почему им было интересно</w:t>
            </w:r>
            <w:r w:rsidR="00F76F3A">
              <w:rPr>
                <w:rFonts w:eastAsia="Times New Roman"/>
                <w:kern w:val="0"/>
                <w:lang w:eastAsia="ru-RU"/>
              </w:rPr>
              <w:t xml:space="preserve">, используя </w:t>
            </w:r>
          </w:p>
          <w:p w:rsidR="00520E76" w:rsidRDefault="00F76F3A" w:rsidP="00520E76">
            <w:pPr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</w:t>
            </w:r>
            <w:r>
              <w:t>рием рефлексии «Незаконченное предложение»</w:t>
            </w:r>
            <w:r>
              <w:t>:</w:t>
            </w:r>
            <w:r w:rsidR="00520E76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F76F3A" w:rsidRPr="00520E76" w:rsidRDefault="00F76F3A" w:rsidP="00520E76">
            <w:pPr>
              <w:rPr>
                <w:rFonts w:eastAsia="Times New Roman"/>
                <w:kern w:val="0"/>
                <w:lang w:eastAsia="ru-RU"/>
              </w:rPr>
            </w:pPr>
            <w:r>
              <w:t>сегодня я узнал</w:t>
            </w:r>
            <w:r w:rsidR="00520E76">
              <w:t xml:space="preserve"> (а)</w:t>
            </w:r>
            <w:r>
              <w:t xml:space="preserve">… </w:t>
            </w:r>
          </w:p>
          <w:p w:rsidR="00F76F3A" w:rsidRDefault="00F76F3A" w:rsidP="00F76F3A">
            <w:pPr>
              <w:widowControl/>
              <w:suppressAutoHyphens w:val="0"/>
              <w:jc w:val="both"/>
            </w:pPr>
            <w:r>
              <w:t xml:space="preserve">было интересно… </w:t>
            </w:r>
          </w:p>
          <w:p w:rsidR="00F76F3A" w:rsidRDefault="00F76F3A" w:rsidP="00F76F3A">
            <w:pPr>
              <w:widowControl/>
              <w:suppressAutoHyphens w:val="0"/>
              <w:jc w:val="both"/>
            </w:pPr>
            <w:r>
              <w:t>выполня</w:t>
            </w:r>
            <w:r w:rsidR="00520E76">
              <w:t xml:space="preserve">я </w:t>
            </w:r>
            <w:r>
              <w:t>задания</w:t>
            </w:r>
            <w:r w:rsidR="00520E76">
              <w:t xml:space="preserve"> </w:t>
            </w:r>
            <w:r w:rsidR="00520E76">
              <w:t>я</w:t>
            </w:r>
            <w:r w:rsidR="00520E76">
              <w:t xml:space="preserve"> </w:t>
            </w:r>
            <w:r>
              <w:t xml:space="preserve">… </w:t>
            </w:r>
          </w:p>
          <w:p w:rsidR="00F76F3A" w:rsidRDefault="00F76F3A" w:rsidP="00F76F3A">
            <w:pPr>
              <w:widowControl/>
              <w:suppressAutoHyphens w:val="0"/>
              <w:jc w:val="both"/>
            </w:pPr>
            <w:r>
              <w:t>я понял</w:t>
            </w:r>
            <w:r w:rsidR="00520E76">
              <w:t xml:space="preserve"> </w:t>
            </w:r>
            <w:r w:rsidR="00520E76">
              <w:t>(а)</w:t>
            </w:r>
            <w:r>
              <w:t xml:space="preserve">, что… </w:t>
            </w:r>
          </w:p>
          <w:p w:rsidR="00F76F3A" w:rsidRDefault="00F76F3A" w:rsidP="00F76F3A">
            <w:pPr>
              <w:widowControl/>
              <w:suppressAutoHyphens w:val="0"/>
              <w:jc w:val="both"/>
            </w:pPr>
            <w:r>
              <w:t xml:space="preserve">теперь я могу… </w:t>
            </w:r>
          </w:p>
          <w:p w:rsidR="00F76F3A" w:rsidRDefault="00F76F3A" w:rsidP="00F76F3A">
            <w:pPr>
              <w:widowControl/>
              <w:suppressAutoHyphens w:val="0"/>
              <w:jc w:val="both"/>
            </w:pPr>
            <w:r>
              <w:t>я почувствовал</w:t>
            </w:r>
            <w:r w:rsidR="00520E76">
              <w:t xml:space="preserve"> </w:t>
            </w:r>
            <w:r w:rsidR="00520E76">
              <w:t>(а)</w:t>
            </w:r>
            <w:r>
              <w:t xml:space="preserve">, что… </w:t>
            </w:r>
          </w:p>
          <w:p w:rsidR="00F76F3A" w:rsidRDefault="00F76F3A" w:rsidP="00F76F3A">
            <w:pPr>
              <w:widowControl/>
              <w:suppressAutoHyphens w:val="0"/>
              <w:jc w:val="both"/>
            </w:pPr>
            <w:r>
              <w:t>я научил</w:t>
            </w:r>
            <w:r w:rsidR="00520E76">
              <w:t>ся</w:t>
            </w:r>
            <w:r w:rsidR="00520E76">
              <w:t xml:space="preserve"> </w:t>
            </w:r>
            <w:r w:rsidR="00520E76">
              <w:t>(ась)</w:t>
            </w:r>
            <w:r w:rsidR="00520E76">
              <w:t xml:space="preserve"> </w:t>
            </w:r>
            <w:r>
              <w:t xml:space="preserve">… </w:t>
            </w:r>
          </w:p>
          <w:p w:rsidR="00F76F3A" w:rsidRDefault="00F76F3A" w:rsidP="00F76F3A">
            <w:pPr>
              <w:widowControl/>
              <w:suppressAutoHyphens w:val="0"/>
              <w:jc w:val="both"/>
            </w:pPr>
            <w:r>
              <w:t xml:space="preserve">у меня получилось … </w:t>
            </w:r>
          </w:p>
          <w:p w:rsidR="00F76F3A" w:rsidRDefault="00F76F3A" w:rsidP="00F76F3A">
            <w:pPr>
              <w:widowControl/>
              <w:suppressAutoHyphens w:val="0"/>
              <w:jc w:val="both"/>
            </w:pPr>
            <w:r>
              <w:t xml:space="preserve">меня удивило… </w:t>
            </w:r>
          </w:p>
          <w:p w:rsidR="00520E76" w:rsidRDefault="00F76F3A" w:rsidP="00F76F3A">
            <w:pPr>
              <w:widowControl/>
              <w:suppressAutoHyphens w:val="0"/>
              <w:jc w:val="both"/>
            </w:pPr>
            <w:r>
              <w:t xml:space="preserve">урок дал мне для жизни… </w:t>
            </w:r>
          </w:p>
          <w:p w:rsidR="00781F6F" w:rsidRPr="00F76F3A" w:rsidRDefault="00F76F3A" w:rsidP="00F76F3A">
            <w:pPr>
              <w:widowControl/>
              <w:suppressAutoHyphens w:val="0"/>
              <w:jc w:val="both"/>
            </w:pPr>
            <w:r>
              <w:t>мне захотелось…</w:t>
            </w:r>
          </w:p>
        </w:tc>
      </w:tr>
      <w:tr w:rsidR="00781F6F" w:rsidRPr="00781F6F" w:rsidTr="00F93E4C">
        <w:trPr>
          <w:trHeight w:val="274"/>
        </w:trPr>
        <w:tc>
          <w:tcPr>
            <w:tcW w:w="992" w:type="dxa"/>
          </w:tcPr>
          <w:p w:rsidR="00781F6F" w:rsidRP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 w:rsidRPr="00781F6F">
              <w:rPr>
                <w:rFonts w:eastAsia="Times New Roman"/>
                <w:b/>
                <w:kern w:val="0"/>
                <w:lang w:eastAsia="ru-RU"/>
              </w:rPr>
              <w:lastRenderedPageBreak/>
              <w:t>2 мин.</w:t>
            </w:r>
          </w:p>
        </w:tc>
        <w:tc>
          <w:tcPr>
            <w:tcW w:w="4537" w:type="dxa"/>
          </w:tcPr>
          <w:p w:rsidR="00781F6F" w:rsidRP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b/>
                <w:kern w:val="0"/>
                <w:lang w:eastAsia="ru-RU"/>
              </w:rPr>
            </w:pPr>
            <w:r w:rsidRPr="00781F6F">
              <w:rPr>
                <w:rFonts w:eastAsia="Times New Roman"/>
                <w:b/>
                <w:kern w:val="0"/>
                <w:lang w:val="en-US" w:eastAsia="ru-RU"/>
              </w:rPr>
              <w:t>VI</w:t>
            </w:r>
            <w:r w:rsidRPr="00781F6F">
              <w:rPr>
                <w:rFonts w:eastAsia="Times New Roman"/>
                <w:b/>
                <w:kern w:val="0"/>
                <w:lang w:eastAsia="ru-RU"/>
              </w:rPr>
              <w:t>. Домашнее  задание</w:t>
            </w:r>
          </w:p>
          <w:p w:rsidR="00460D4F" w:rsidRDefault="00460D4F" w:rsidP="00F93E4C">
            <w:pPr>
              <w:pStyle w:val="a8"/>
              <w:spacing w:before="0" w:beforeAutospacing="0" w:after="0" w:afterAutospacing="0"/>
              <w:jc w:val="both"/>
            </w:pPr>
            <w:r>
              <w:rPr>
                <w:szCs w:val="22"/>
              </w:rPr>
              <w:t>Д</w:t>
            </w:r>
            <w:r w:rsidRPr="00460D4F">
              <w:rPr>
                <w:szCs w:val="22"/>
              </w:rPr>
              <w:t>ифференцированный подход к учащимся  осуществляется через индивидуализацию домашнего задания</w:t>
            </w:r>
            <w:r w:rsidR="00AB0026">
              <w:rPr>
                <w:szCs w:val="22"/>
              </w:rPr>
              <w:t>:</w:t>
            </w:r>
          </w:p>
          <w:p w:rsidR="001F5AB5" w:rsidRDefault="001F5AB5" w:rsidP="00F93E4C">
            <w:pPr>
              <w:pStyle w:val="a8"/>
              <w:spacing w:before="0" w:beforeAutospacing="0" w:after="0" w:afterAutospacing="0"/>
              <w:jc w:val="both"/>
            </w:pPr>
            <w:r>
              <w:t xml:space="preserve">1. </w:t>
            </w:r>
            <w:r w:rsidR="00460D4F">
              <w:t>У</w:t>
            </w:r>
            <w:r>
              <w:t>потребление воды с повышенной жёсткостью крайне вредно для здоровья человека и приводит к различным заболеваниям внутренних органов</w:t>
            </w:r>
            <w:r w:rsidR="00460D4F">
              <w:t xml:space="preserve">. </w:t>
            </w:r>
            <w:r>
              <w:t>Означает ли это</w:t>
            </w:r>
            <w:r w:rsidR="00460D4F">
              <w:t>,</w:t>
            </w:r>
            <w:r>
              <w:t xml:space="preserve"> что для того, чтобы не навредить своему здоровью, необходимо использовать в качестве питьевой «мягкую» воду? </w:t>
            </w:r>
          </w:p>
          <w:p w:rsidR="00460D4F" w:rsidRDefault="009C28C2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AB40B1" w:rsidRPr="00CF1165">
              <w:rPr>
                <w:rFonts w:eastAsia="Times New Roman"/>
                <w:lang w:eastAsia="ru-RU"/>
              </w:rPr>
              <w:t>*</w:t>
            </w:r>
            <w:r>
              <w:rPr>
                <w:rFonts w:eastAsia="Times New Roman"/>
                <w:lang w:eastAsia="ru-RU"/>
              </w:rPr>
              <w:t>.</w:t>
            </w:r>
            <w:r w:rsidR="005667FE">
              <w:rPr>
                <w:rFonts w:eastAsia="Times New Roman"/>
                <w:lang w:eastAsia="ru-RU"/>
              </w:rPr>
              <w:t xml:space="preserve"> </w:t>
            </w:r>
            <w:r w:rsidR="008E41D7" w:rsidRPr="00CF1165">
              <w:rPr>
                <w:rFonts w:eastAsia="Times New Roman"/>
                <w:lang w:eastAsia="ru-RU"/>
              </w:rPr>
              <w:t>Образец жесткой воды содержит 1</w:t>
            </w:r>
            <w:r w:rsidR="008E41D7">
              <w:rPr>
                <w:rFonts w:eastAsia="Times New Roman"/>
                <w:lang w:eastAsia="ru-RU"/>
              </w:rPr>
              <w:t>1</w:t>
            </w:r>
            <w:r w:rsidR="008E41D7" w:rsidRPr="00CF1165">
              <w:rPr>
                <w:rFonts w:eastAsia="Times New Roman"/>
                <w:lang w:eastAsia="ru-RU"/>
              </w:rPr>
              <w:t>0 мг</w:t>
            </w:r>
            <w:r w:rsidR="00F93E4C">
              <w:rPr>
                <w:rFonts w:eastAsia="Times New Roman"/>
                <w:lang w:eastAsia="ru-RU"/>
              </w:rPr>
              <w:t>/</w:t>
            </w:r>
            <w:r w:rsidR="008E41D7" w:rsidRPr="00CF1165">
              <w:rPr>
                <w:rFonts w:eastAsia="Times New Roman"/>
                <w:lang w:eastAsia="ru-RU"/>
              </w:rPr>
              <w:t>л гидрокарбоната каль</w:t>
            </w:r>
            <w:r w:rsidR="008E41D7">
              <w:rPr>
                <w:rFonts w:eastAsia="Times New Roman"/>
                <w:lang w:eastAsia="ru-RU"/>
              </w:rPr>
              <w:t>ция и 40 мг</w:t>
            </w:r>
            <w:r w:rsidR="00F93E4C">
              <w:rPr>
                <w:rFonts w:eastAsia="Times New Roman"/>
                <w:lang w:eastAsia="ru-RU"/>
              </w:rPr>
              <w:t>/</w:t>
            </w:r>
            <w:r w:rsidR="008E41D7">
              <w:rPr>
                <w:rFonts w:eastAsia="Times New Roman"/>
                <w:lang w:eastAsia="ru-RU"/>
              </w:rPr>
              <w:t xml:space="preserve">л сульфата кальция. </w:t>
            </w:r>
            <w:r w:rsidR="008E41D7" w:rsidRPr="00CF1165">
              <w:rPr>
                <w:rFonts w:eastAsia="Times New Roman"/>
                <w:lang w:eastAsia="ru-RU"/>
              </w:rPr>
              <w:t>Сколько граммов карбоната натрия потребуется</w:t>
            </w:r>
            <w:r w:rsidR="008E41D7">
              <w:rPr>
                <w:rFonts w:eastAsia="Times New Roman"/>
                <w:lang w:eastAsia="ru-RU"/>
              </w:rPr>
              <w:t xml:space="preserve"> для умягчения 1 м3 такой воды?</w:t>
            </w:r>
            <w:r w:rsidR="00460D4F" w:rsidRPr="00AB40B1">
              <w:rPr>
                <w:rFonts w:eastAsia="Times New Roman"/>
                <w:kern w:val="0"/>
                <w:lang w:eastAsia="ru-RU"/>
              </w:rPr>
              <w:t xml:space="preserve"> </w:t>
            </w:r>
          </w:p>
          <w:p w:rsidR="009937C0" w:rsidRDefault="009937C0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227594" w:rsidRPr="00781F6F" w:rsidRDefault="00460D4F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AB40B1">
              <w:rPr>
                <w:rFonts w:eastAsia="Times New Roman"/>
                <w:kern w:val="0"/>
                <w:lang w:eastAsia="ru-RU"/>
              </w:rPr>
              <w:t>По желанию написать эссе, взяв за основу высказывание</w:t>
            </w:r>
            <w:r w:rsidRPr="00CF1165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«</w:t>
            </w:r>
            <w:r w:rsidRPr="00CF1165">
              <w:rPr>
                <w:rFonts w:eastAsia="Times New Roman"/>
                <w:lang w:eastAsia="ru-RU"/>
              </w:rPr>
              <w:t>В природе жесткая вода способствует образованию пещер, сталактитов и сталагмитов</w:t>
            </w:r>
            <w:r>
              <w:rPr>
                <w:rFonts w:eastAsia="Times New Roman"/>
                <w:lang w:eastAsia="ru-RU"/>
              </w:rPr>
              <w:t>»</w:t>
            </w:r>
            <w:r w:rsidRPr="00CF116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644" w:type="dxa"/>
          </w:tcPr>
          <w:p w:rsidR="00F93E4C" w:rsidRDefault="00F93E4C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</w:p>
          <w:p w:rsidR="00781F6F" w:rsidRPr="00781F6F" w:rsidRDefault="00781F6F" w:rsidP="00F93E4C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eastAsia="ru-RU"/>
              </w:rPr>
            </w:pPr>
            <w:r w:rsidRPr="00781F6F">
              <w:rPr>
                <w:rFonts w:eastAsia="Times New Roman"/>
                <w:kern w:val="0"/>
                <w:lang w:eastAsia="ru-RU"/>
              </w:rPr>
              <w:t>Записывают домашн</w:t>
            </w:r>
            <w:bookmarkStart w:id="0" w:name="_GoBack"/>
            <w:bookmarkEnd w:id="0"/>
            <w:r w:rsidRPr="00781F6F">
              <w:rPr>
                <w:rFonts w:eastAsia="Times New Roman"/>
                <w:kern w:val="0"/>
                <w:lang w:eastAsia="ru-RU"/>
              </w:rPr>
              <w:t>ее задание.</w:t>
            </w:r>
          </w:p>
        </w:tc>
      </w:tr>
    </w:tbl>
    <w:p w:rsidR="00781F6F" w:rsidRDefault="00781F6F" w:rsidP="00F93E4C">
      <w:pPr>
        <w:jc w:val="both"/>
      </w:pPr>
    </w:p>
    <w:sectPr w:rsidR="0078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E867060"/>
    <w:multiLevelType w:val="multilevel"/>
    <w:tmpl w:val="D39E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79A1"/>
    <w:multiLevelType w:val="multilevel"/>
    <w:tmpl w:val="D39E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13D2F"/>
    <w:multiLevelType w:val="multilevel"/>
    <w:tmpl w:val="04D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862462"/>
    <w:multiLevelType w:val="multilevel"/>
    <w:tmpl w:val="E3141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E7450"/>
    <w:multiLevelType w:val="hybridMultilevel"/>
    <w:tmpl w:val="EB606216"/>
    <w:lvl w:ilvl="0" w:tplc="FB523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57E31"/>
    <w:multiLevelType w:val="hybridMultilevel"/>
    <w:tmpl w:val="EE3E5252"/>
    <w:lvl w:ilvl="0" w:tplc="E874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44BD4"/>
    <w:multiLevelType w:val="multilevel"/>
    <w:tmpl w:val="CE92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8093F"/>
    <w:multiLevelType w:val="hybridMultilevel"/>
    <w:tmpl w:val="C7AEF742"/>
    <w:lvl w:ilvl="0" w:tplc="FB523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67F0C"/>
    <w:multiLevelType w:val="hybridMultilevel"/>
    <w:tmpl w:val="A2C4EAD4"/>
    <w:lvl w:ilvl="0" w:tplc="FB523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600FE"/>
    <w:multiLevelType w:val="hybridMultilevel"/>
    <w:tmpl w:val="FA36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30"/>
    <w:rsid w:val="00142066"/>
    <w:rsid w:val="001C485C"/>
    <w:rsid w:val="001F5AB5"/>
    <w:rsid w:val="00227594"/>
    <w:rsid w:val="002B1295"/>
    <w:rsid w:val="00387058"/>
    <w:rsid w:val="00460D4F"/>
    <w:rsid w:val="00520E76"/>
    <w:rsid w:val="00542D4B"/>
    <w:rsid w:val="005667FE"/>
    <w:rsid w:val="005714C8"/>
    <w:rsid w:val="006138FC"/>
    <w:rsid w:val="00665911"/>
    <w:rsid w:val="00781F6F"/>
    <w:rsid w:val="00787F61"/>
    <w:rsid w:val="00791330"/>
    <w:rsid w:val="00791DC8"/>
    <w:rsid w:val="007920C8"/>
    <w:rsid w:val="00895C47"/>
    <w:rsid w:val="008E41D7"/>
    <w:rsid w:val="00924C0B"/>
    <w:rsid w:val="009937C0"/>
    <w:rsid w:val="009C28C2"/>
    <w:rsid w:val="00A162A4"/>
    <w:rsid w:val="00AB0026"/>
    <w:rsid w:val="00AB40B1"/>
    <w:rsid w:val="00B80580"/>
    <w:rsid w:val="00BF20F9"/>
    <w:rsid w:val="00C45FAD"/>
    <w:rsid w:val="00CA7488"/>
    <w:rsid w:val="00E558C2"/>
    <w:rsid w:val="00F23EBE"/>
    <w:rsid w:val="00F76F3A"/>
    <w:rsid w:val="00F93E4C"/>
    <w:rsid w:val="00FD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3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F6F"/>
    <w:rPr>
      <w:rFonts w:ascii="Tahoma" w:eastAsia="Arial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81F6F"/>
    <w:pPr>
      <w:ind w:left="720"/>
      <w:contextualSpacing/>
    </w:pPr>
  </w:style>
  <w:style w:type="character" w:styleId="a7">
    <w:name w:val="Strong"/>
    <w:basedOn w:val="a0"/>
    <w:uiPriority w:val="22"/>
    <w:qFormat/>
    <w:rsid w:val="00AB40B1"/>
    <w:rPr>
      <w:b/>
      <w:bCs/>
    </w:rPr>
  </w:style>
  <w:style w:type="paragraph" w:styleId="a8">
    <w:name w:val="Normal (Web)"/>
    <w:basedOn w:val="a"/>
    <w:uiPriority w:val="99"/>
    <w:semiHidden/>
    <w:unhideWhenUsed/>
    <w:rsid w:val="001F5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3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1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F6F"/>
    <w:rPr>
      <w:rFonts w:ascii="Tahoma" w:eastAsia="Arial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81F6F"/>
    <w:pPr>
      <w:ind w:left="720"/>
      <w:contextualSpacing/>
    </w:pPr>
  </w:style>
  <w:style w:type="character" w:styleId="a7">
    <w:name w:val="Strong"/>
    <w:basedOn w:val="a0"/>
    <w:uiPriority w:val="22"/>
    <w:qFormat/>
    <w:rsid w:val="00AB40B1"/>
    <w:rPr>
      <w:b/>
      <w:bCs/>
    </w:rPr>
  </w:style>
  <w:style w:type="paragraph" w:styleId="a8">
    <w:name w:val="Normal (Web)"/>
    <w:basedOn w:val="a"/>
    <w:uiPriority w:val="99"/>
    <w:semiHidden/>
    <w:unhideWhenUsed/>
    <w:rsid w:val="001F5AB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2014-02-08T11:03:00Z</dcterms:created>
  <dcterms:modified xsi:type="dcterms:W3CDTF">2014-02-08T16:18:00Z</dcterms:modified>
</cp:coreProperties>
</file>